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9B4E" w14:textId="77777777" w:rsidR="00F121FB" w:rsidRDefault="00F121FB" w:rsidP="00F121F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T.C. </w:t>
      </w:r>
    </w:p>
    <w:p w14:paraId="5CF6BA93" w14:textId="7FE6C33B" w:rsidR="00F121FB" w:rsidRDefault="00F121FB" w:rsidP="00F121FB">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ESKİŞEHİR OSMANGAZİ ÜNİVERSİTESİ </w:t>
      </w:r>
    </w:p>
    <w:p w14:paraId="29B129F0" w14:textId="77777777" w:rsidR="00F121FB" w:rsidRDefault="00F121FB" w:rsidP="00F121FB">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SAĞLIK BİLİMLERİ FAKÜLTESİ </w:t>
      </w:r>
    </w:p>
    <w:p w14:paraId="53D5B9C6" w14:textId="77777777" w:rsidR="00F121FB" w:rsidRDefault="00F121FB" w:rsidP="00F121FB">
      <w:pPr>
        <w:spacing w:after="0" w:line="360" w:lineRule="auto"/>
        <w:jc w:val="center"/>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EBELİK BÖLÜMÜ </w:t>
      </w:r>
    </w:p>
    <w:p w14:paraId="66005FDC" w14:textId="77777777" w:rsidR="00F121FB" w:rsidRDefault="00F121FB" w:rsidP="00F121FB">
      <w:pPr>
        <w:spacing w:line="360" w:lineRule="auto"/>
        <w:jc w:val="both"/>
        <w:rPr>
          <w:rFonts w:ascii="Times New Roman" w:eastAsia="Times New Roman" w:hAnsi="Times New Roman" w:cs="Times New Roman"/>
          <w:b/>
          <w:sz w:val="24"/>
          <w:szCs w:val="24"/>
        </w:rPr>
      </w:pPr>
    </w:p>
    <w:p w14:paraId="3E75B813" w14:textId="24EE535A" w:rsidR="00F121FB" w:rsidRPr="0033318D" w:rsidRDefault="00F121FB" w:rsidP="00F121FB">
      <w:pPr>
        <w:spacing w:line="36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PROGRAM ÇIKTILARI</w:t>
      </w:r>
    </w:p>
    <w:p w14:paraId="4523978E" w14:textId="77777777" w:rsidR="00F121FB" w:rsidRPr="0033318D" w:rsidRDefault="00F121FB" w:rsidP="00F121FB">
      <w:pPr>
        <w:spacing w:after="0" w:line="36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1 </w:t>
      </w:r>
      <w:r w:rsidRPr="0033318D">
        <w:rPr>
          <w:rFonts w:ascii="Times New Roman" w:eastAsia="Times New Roman" w:hAnsi="Times New Roman" w:cs="Times New Roman"/>
          <w:sz w:val="24"/>
          <w:szCs w:val="24"/>
        </w:rPr>
        <w:t xml:space="preserve">Ebelik Eğitiminde Temel Kavramları Tanıma Becerisi </w:t>
      </w:r>
    </w:p>
    <w:p w14:paraId="0179F696" w14:textId="77777777" w:rsidR="00F121FB" w:rsidRPr="0033318D" w:rsidRDefault="00F121FB" w:rsidP="00F121FB">
      <w:pPr>
        <w:spacing w:after="0" w:line="36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2 </w:t>
      </w:r>
      <w:r w:rsidRPr="0033318D">
        <w:rPr>
          <w:rFonts w:ascii="Times New Roman" w:eastAsia="Times New Roman" w:hAnsi="Times New Roman" w:cs="Times New Roman"/>
          <w:sz w:val="24"/>
          <w:szCs w:val="24"/>
        </w:rPr>
        <w:t xml:space="preserve">Temel Kavramları Merkeze Alarak Etik Problemlere Yaklaşma Becerisi </w:t>
      </w:r>
    </w:p>
    <w:p w14:paraId="3EF57D5B" w14:textId="77777777" w:rsidR="00F121FB" w:rsidRPr="0033318D" w:rsidRDefault="00F121FB" w:rsidP="00F121FB">
      <w:pPr>
        <w:spacing w:after="0" w:line="36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3 </w:t>
      </w:r>
      <w:r w:rsidRPr="0033318D">
        <w:rPr>
          <w:rFonts w:ascii="Times New Roman" w:eastAsia="Times New Roman" w:hAnsi="Times New Roman" w:cs="Times New Roman"/>
          <w:sz w:val="24"/>
          <w:szCs w:val="24"/>
        </w:rPr>
        <w:t>Ebelik Bilimlerine İlişkin Bilgi sahibi olma ve Edindiği</w:t>
      </w:r>
      <w:r w:rsidRPr="0033318D">
        <w:rPr>
          <w:rFonts w:ascii="Times New Roman" w:eastAsia="Times New Roman" w:hAnsi="Times New Roman" w:cs="Times New Roman"/>
          <w:b/>
          <w:sz w:val="24"/>
          <w:szCs w:val="24"/>
        </w:rPr>
        <w:t xml:space="preserve"> </w:t>
      </w:r>
      <w:r w:rsidRPr="0033318D">
        <w:rPr>
          <w:rFonts w:ascii="Times New Roman" w:eastAsia="Times New Roman" w:hAnsi="Times New Roman" w:cs="Times New Roman"/>
          <w:sz w:val="24"/>
          <w:szCs w:val="24"/>
        </w:rPr>
        <w:t xml:space="preserve">Bilgileri uygulama Becerisi </w:t>
      </w:r>
    </w:p>
    <w:p w14:paraId="6AD6F3FC" w14:textId="77777777" w:rsidR="00F121FB" w:rsidRPr="0033318D" w:rsidRDefault="00F121FB" w:rsidP="00F121FB">
      <w:pPr>
        <w:spacing w:after="0" w:line="36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4 </w:t>
      </w:r>
      <w:r w:rsidRPr="0033318D">
        <w:rPr>
          <w:rFonts w:ascii="Times New Roman" w:eastAsia="Times New Roman" w:hAnsi="Times New Roman" w:cs="Times New Roman"/>
          <w:sz w:val="24"/>
          <w:szCs w:val="24"/>
        </w:rPr>
        <w:t>Disiplinler-arası Takım Çalışması Yapabilme Becerisi</w:t>
      </w:r>
      <w:r w:rsidRPr="0033318D">
        <w:rPr>
          <w:rFonts w:ascii="Times New Roman" w:eastAsia="Times New Roman" w:hAnsi="Times New Roman" w:cs="Times New Roman"/>
          <w:b/>
          <w:sz w:val="24"/>
          <w:szCs w:val="24"/>
        </w:rPr>
        <w:t xml:space="preserve"> </w:t>
      </w:r>
    </w:p>
    <w:p w14:paraId="535AED60" w14:textId="77777777" w:rsidR="00F121FB" w:rsidRPr="0033318D" w:rsidRDefault="00F121FB" w:rsidP="00F121FB">
      <w:pPr>
        <w:spacing w:after="0" w:line="36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5 </w:t>
      </w:r>
      <w:r w:rsidRPr="0033318D">
        <w:rPr>
          <w:rFonts w:ascii="Times New Roman" w:eastAsia="Times New Roman" w:hAnsi="Times New Roman" w:cs="Times New Roman"/>
          <w:sz w:val="24"/>
          <w:szCs w:val="24"/>
        </w:rPr>
        <w:t xml:space="preserve">Ebelik Eğitiminde, Tıbbi Problemleri Tanıma, Formülize Etme ve Çözme Becerisi </w:t>
      </w:r>
    </w:p>
    <w:p w14:paraId="62516C31" w14:textId="77777777" w:rsidR="00F121FB" w:rsidRPr="0033318D" w:rsidRDefault="00F121FB" w:rsidP="00F121FB">
      <w:pPr>
        <w:spacing w:after="0" w:line="36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6 </w:t>
      </w:r>
      <w:r w:rsidRPr="0033318D">
        <w:rPr>
          <w:rFonts w:ascii="Times New Roman" w:eastAsia="Times New Roman" w:hAnsi="Times New Roman" w:cs="Times New Roman"/>
          <w:sz w:val="24"/>
          <w:szCs w:val="24"/>
        </w:rPr>
        <w:t xml:space="preserve">Etkin Yazılı ve Sözlü İletişim/Sunum Becerisi </w:t>
      </w:r>
    </w:p>
    <w:p w14:paraId="68B0785A" w14:textId="77777777" w:rsidR="00F121FB" w:rsidRPr="0033318D" w:rsidRDefault="00F121FB" w:rsidP="00F121FB">
      <w:pPr>
        <w:spacing w:after="0" w:line="36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7 </w:t>
      </w:r>
      <w:r w:rsidRPr="0033318D">
        <w:rPr>
          <w:rFonts w:ascii="Times New Roman" w:eastAsia="Times New Roman" w:hAnsi="Times New Roman" w:cs="Times New Roman"/>
          <w:sz w:val="24"/>
          <w:szCs w:val="24"/>
        </w:rPr>
        <w:t>Mesleki ve Etik Sorumluluğu Anlama ve Uygulama Becerisi</w:t>
      </w:r>
      <w:r w:rsidRPr="0033318D">
        <w:rPr>
          <w:rFonts w:ascii="Times New Roman" w:eastAsia="Times New Roman" w:hAnsi="Times New Roman" w:cs="Times New Roman"/>
          <w:b/>
          <w:sz w:val="24"/>
          <w:szCs w:val="24"/>
        </w:rPr>
        <w:t xml:space="preserve"> </w:t>
      </w:r>
    </w:p>
    <w:p w14:paraId="55060BC1" w14:textId="77777777" w:rsidR="00F121FB" w:rsidRPr="0033318D" w:rsidRDefault="00F121FB" w:rsidP="00F121FB">
      <w:pPr>
        <w:spacing w:after="0" w:line="36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8 </w:t>
      </w:r>
      <w:r w:rsidRPr="0033318D">
        <w:rPr>
          <w:rFonts w:ascii="Times New Roman" w:eastAsia="Times New Roman" w:hAnsi="Times New Roman" w:cs="Times New Roman"/>
          <w:sz w:val="24"/>
          <w:szCs w:val="24"/>
        </w:rPr>
        <w:t>Yaşam Boyu Öğrenimin Önemini Kavrama ve Uygulama Becerisi</w:t>
      </w:r>
    </w:p>
    <w:p w14:paraId="63FDDD01" w14:textId="37D9C5D1" w:rsidR="00F121FB" w:rsidRDefault="00F121FB" w:rsidP="00F121FB">
      <w:pPr>
        <w:spacing w:line="360" w:lineRule="auto"/>
        <w:jc w:val="both"/>
        <w:rPr>
          <w:rFonts w:ascii="Times New Roman" w:eastAsia="Times New Roman" w:hAnsi="Times New Roman" w:cs="Times New Roman"/>
          <w:b/>
          <w:color w:val="FF0000"/>
          <w:sz w:val="24"/>
          <w:szCs w:val="24"/>
        </w:rPr>
      </w:pPr>
    </w:p>
    <w:p w14:paraId="3886BF2A" w14:textId="246078BD" w:rsidR="00F121FB" w:rsidRDefault="00F121FB" w:rsidP="00F121FB">
      <w:pPr>
        <w:spacing w:line="360" w:lineRule="auto"/>
        <w:jc w:val="both"/>
        <w:rPr>
          <w:rFonts w:ascii="Times New Roman" w:eastAsia="Times New Roman" w:hAnsi="Times New Roman" w:cs="Times New Roman"/>
          <w:b/>
          <w:color w:val="FF0000"/>
          <w:sz w:val="24"/>
          <w:szCs w:val="24"/>
        </w:rPr>
      </w:pPr>
    </w:p>
    <w:p w14:paraId="2404B345" w14:textId="635E11EA" w:rsidR="00F121FB" w:rsidRDefault="00F121FB" w:rsidP="00F121FB">
      <w:pPr>
        <w:spacing w:line="360" w:lineRule="auto"/>
        <w:jc w:val="both"/>
        <w:rPr>
          <w:rFonts w:ascii="Times New Roman" w:eastAsia="Times New Roman" w:hAnsi="Times New Roman" w:cs="Times New Roman"/>
          <w:b/>
          <w:color w:val="FF0000"/>
          <w:sz w:val="24"/>
          <w:szCs w:val="24"/>
        </w:rPr>
      </w:pPr>
    </w:p>
    <w:p w14:paraId="2AE23286" w14:textId="42B90377" w:rsidR="00F121FB" w:rsidRDefault="00F121FB" w:rsidP="00F121FB">
      <w:pPr>
        <w:spacing w:line="360" w:lineRule="auto"/>
        <w:jc w:val="both"/>
        <w:rPr>
          <w:rFonts w:ascii="Times New Roman" w:eastAsia="Times New Roman" w:hAnsi="Times New Roman" w:cs="Times New Roman"/>
          <w:b/>
          <w:color w:val="FF0000"/>
          <w:sz w:val="24"/>
          <w:szCs w:val="24"/>
        </w:rPr>
      </w:pPr>
    </w:p>
    <w:p w14:paraId="332491D5" w14:textId="77777777" w:rsidR="00F121FB" w:rsidRDefault="00F121FB" w:rsidP="00F121FB">
      <w:pPr>
        <w:spacing w:line="360" w:lineRule="auto"/>
        <w:rPr>
          <w:rFonts w:ascii="Times New Roman" w:eastAsia="Times New Roman" w:hAnsi="Times New Roman" w:cs="Times New Roman"/>
          <w:b/>
          <w:color w:val="FF0000"/>
          <w:sz w:val="24"/>
          <w:szCs w:val="24"/>
        </w:rPr>
      </w:pPr>
    </w:p>
    <w:p w14:paraId="0683C223" w14:textId="6E88FC7E" w:rsidR="00F121FB" w:rsidRPr="00533080" w:rsidRDefault="00F121FB" w:rsidP="00F121FB">
      <w:pPr>
        <w:spacing w:line="360" w:lineRule="auto"/>
        <w:rPr>
          <w:rFonts w:ascii="Times New Roman" w:eastAsia="Times New Roman" w:hAnsi="Times New Roman" w:cs="Times New Roman"/>
          <w:b/>
          <w:sz w:val="24"/>
          <w:szCs w:val="24"/>
        </w:rPr>
      </w:pPr>
      <w:r w:rsidRPr="00F121FB">
        <w:rPr>
          <w:rFonts w:ascii="Times New Roman" w:eastAsia="Times New Roman" w:hAnsi="Times New Roman" w:cs="Times New Roman"/>
          <w:b/>
          <w:color w:val="000000" w:themeColor="text1"/>
          <w:sz w:val="24"/>
          <w:szCs w:val="24"/>
        </w:rPr>
        <w:lastRenderedPageBreak/>
        <w:t xml:space="preserve">Tablo </w:t>
      </w:r>
      <w:r w:rsidR="00F41191">
        <w:rPr>
          <w:rFonts w:ascii="Times New Roman" w:eastAsia="Times New Roman" w:hAnsi="Times New Roman" w:cs="Times New Roman"/>
          <w:b/>
          <w:color w:val="000000" w:themeColor="text1"/>
          <w:sz w:val="24"/>
          <w:szCs w:val="24"/>
        </w:rPr>
        <w:t>1</w:t>
      </w:r>
      <w:r w:rsidRPr="00F121FB">
        <w:rPr>
          <w:rFonts w:ascii="Times New Roman" w:eastAsia="Times New Roman" w:hAnsi="Times New Roman" w:cs="Times New Roman"/>
          <w:b/>
          <w:color w:val="000000" w:themeColor="text1"/>
          <w:sz w:val="24"/>
          <w:szCs w:val="24"/>
        </w:rPr>
        <w:t xml:space="preserve">. </w:t>
      </w:r>
      <w:bookmarkStart w:id="0" w:name="_Hlk119336215"/>
      <w:r w:rsidRPr="00533080">
        <w:rPr>
          <w:rFonts w:ascii="Times New Roman" w:eastAsia="Times New Roman" w:hAnsi="Times New Roman" w:cs="Times New Roman"/>
          <w:b/>
          <w:sz w:val="24"/>
          <w:szCs w:val="24"/>
        </w:rPr>
        <w:t xml:space="preserve">Ebelik Bölümü </w:t>
      </w:r>
      <w:bookmarkEnd w:id="0"/>
      <w:r w:rsidR="00D51503" w:rsidRPr="00533080">
        <w:rPr>
          <w:rFonts w:ascii="Times New Roman" w:eastAsia="Times New Roman" w:hAnsi="Times New Roman" w:cs="Times New Roman"/>
          <w:b/>
          <w:sz w:val="24"/>
          <w:szCs w:val="24"/>
        </w:rPr>
        <w:t>Derslerine ait Öğren</w:t>
      </w:r>
      <w:r w:rsidR="00D51503">
        <w:rPr>
          <w:rFonts w:ascii="Times New Roman" w:eastAsia="Times New Roman" w:hAnsi="Times New Roman" w:cs="Times New Roman"/>
          <w:b/>
          <w:sz w:val="24"/>
          <w:szCs w:val="24"/>
        </w:rPr>
        <w:t>im Kazanımları ve Program Çıkt</w:t>
      </w:r>
      <w:r w:rsidR="00D51503" w:rsidRPr="00533080">
        <w:rPr>
          <w:rFonts w:ascii="Times New Roman" w:eastAsia="Times New Roman" w:hAnsi="Times New Roman" w:cs="Times New Roman"/>
          <w:b/>
          <w:sz w:val="24"/>
          <w:szCs w:val="24"/>
        </w:rPr>
        <w:t>ı</w:t>
      </w:r>
      <w:r w:rsidR="00D51503">
        <w:rPr>
          <w:rFonts w:ascii="Times New Roman" w:eastAsia="Times New Roman" w:hAnsi="Times New Roman" w:cs="Times New Roman"/>
          <w:b/>
          <w:sz w:val="24"/>
          <w:szCs w:val="24"/>
        </w:rPr>
        <w:t>sı</w:t>
      </w:r>
      <w:r w:rsidR="00D51503" w:rsidRPr="00533080">
        <w:rPr>
          <w:rFonts w:ascii="Times New Roman" w:eastAsia="Times New Roman" w:hAnsi="Times New Roman" w:cs="Times New Roman"/>
          <w:b/>
          <w:sz w:val="24"/>
          <w:szCs w:val="24"/>
        </w:rPr>
        <w:t xml:space="preserve"> İlişk</w:t>
      </w:r>
      <w:r w:rsidR="00D51503">
        <w:rPr>
          <w:rFonts w:ascii="Times New Roman" w:eastAsia="Times New Roman" w:hAnsi="Times New Roman" w:cs="Times New Roman"/>
          <w:b/>
          <w:sz w:val="24"/>
          <w:szCs w:val="24"/>
        </w:rPr>
        <w:t>isi</w:t>
      </w:r>
    </w:p>
    <w:tbl>
      <w:tblPr>
        <w:tblW w:w="13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8087"/>
        <w:gridCol w:w="2686"/>
      </w:tblGrid>
      <w:tr w:rsidR="00F121FB" w:rsidRPr="0033318D" w14:paraId="2FA6B59C" w14:textId="77777777" w:rsidTr="00F121FB">
        <w:tc>
          <w:tcPr>
            <w:tcW w:w="2258" w:type="dxa"/>
            <w:shd w:val="clear" w:color="auto" w:fill="auto"/>
            <w:tcMar>
              <w:top w:w="100" w:type="dxa"/>
              <w:left w:w="100" w:type="dxa"/>
              <w:bottom w:w="100" w:type="dxa"/>
              <w:right w:w="100" w:type="dxa"/>
            </w:tcMar>
          </w:tcPr>
          <w:p w14:paraId="07BB6826"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Ders Adı</w:t>
            </w:r>
          </w:p>
        </w:tc>
        <w:tc>
          <w:tcPr>
            <w:tcW w:w="8087" w:type="dxa"/>
            <w:shd w:val="clear" w:color="auto" w:fill="auto"/>
            <w:tcMar>
              <w:top w:w="100" w:type="dxa"/>
              <w:left w:w="100" w:type="dxa"/>
              <w:bottom w:w="100" w:type="dxa"/>
              <w:right w:w="100" w:type="dxa"/>
            </w:tcMar>
          </w:tcPr>
          <w:p w14:paraId="3B972C7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Derse Ait Öğrenim Kazanımları</w:t>
            </w:r>
          </w:p>
        </w:tc>
        <w:tc>
          <w:tcPr>
            <w:tcW w:w="2686" w:type="dxa"/>
            <w:shd w:val="clear" w:color="auto" w:fill="auto"/>
            <w:tcMar>
              <w:top w:w="100" w:type="dxa"/>
              <w:left w:w="100" w:type="dxa"/>
              <w:bottom w:w="100" w:type="dxa"/>
              <w:right w:w="100" w:type="dxa"/>
            </w:tcMar>
          </w:tcPr>
          <w:p w14:paraId="31915640"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Katkı Sağladığı Program Çıktısı</w:t>
            </w:r>
          </w:p>
        </w:tc>
      </w:tr>
      <w:tr w:rsidR="00F121FB" w:rsidRPr="0033318D" w14:paraId="6EE4B293" w14:textId="77777777" w:rsidTr="00F121FB">
        <w:tc>
          <w:tcPr>
            <w:tcW w:w="2258" w:type="dxa"/>
            <w:shd w:val="clear" w:color="auto" w:fill="auto"/>
            <w:tcMar>
              <w:top w:w="100" w:type="dxa"/>
              <w:left w:w="100" w:type="dxa"/>
              <w:bottom w:w="100" w:type="dxa"/>
              <w:right w:w="100" w:type="dxa"/>
            </w:tcMar>
          </w:tcPr>
          <w:p w14:paraId="2991EBC7"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ANATOMİ</w:t>
            </w:r>
          </w:p>
        </w:tc>
        <w:tc>
          <w:tcPr>
            <w:tcW w:w="8087" w:type="dxa"/>
            <w:shd w:val="clear" w:color="auto" w:fill="auto"/>
            <w:tcMar>
              <w:top w:w="100" w:type="dxa"/>
              <w:left w:w="100" w:type="dxa"/>
              <w:bottom w:w="100" w:type="dxa"/>
              <w:right w:w="100" w:type="dxa"/>
            </w:tcMar>
          </w:tcPr>
          <w:p w14:paraId="5E0EFD6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Teorik bilginin kalıcı olması amacıyla, bilgisayar ortamında hazırlanmış ve çoğu görsel slaytlardan oluşan ders sunumu yapılacaktır. Bilgi ve becerinin kalıcılığını ve etkinliğini artırmak amacıyla, Tıp Fakültesi Anatomi Anabilim dalında bulunan ve kadavra, plastik model materyalleri içeren laboratuar kullanılacaktır. Burada ilgili laboratuarda görevli araştırma görevlileri çalışmaya yardımcı olacaktır. </w:t>
            </w:r>
          </w:p>
        </w:tc>
        <w:tc>
          <w:tcPr>
            <w:tcW w:w="2686" w:type="dxa"/>
            <w:shd w:val="clear" w:color="auto" w:fill="auto"/>
            <w:tcMar>
              <w:top w:w="100" w:type="dxa"/>
              <w:left w:w="100" w:type="dxa"/>
              <w:bottom w:w="100" w:type="dxa"/>
              <w:right w:w="100" w:type="dxa"/>
            </w:tcMar>
          </w:tcPr>
          <w:p w14:paraId="001CE0B2" w14:textId="50EC28CE"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PÇ3, PÇ4, PÇ5, PÇ6. PÇ7, PÇ8</w:t>
            </w:r>
          </w:p>
        </w:tc>
      </w:tr>
      <w:tr w:rsidR="00F121FB" w:rsidRPr="0033318D" w14:paraId="1C413733" w14:textId="77777777" w:rsidTr="00F121FB">
        <w:tc>
          <w:tcPr>
            <w:tcW w:w="2258" w:type="dxa"/>
            <w:shd w:val="clear" w:color="auto" w:fill="auto"/>
            <w:tcMar>
              <w:top w:w="100" w:type="dxa"/>
              <w:left w:w="100" w:type="dxa"/>
              <w:bottom w:w="100" w:type="dxa"/>
              <w:right w:w="100" w:type="dxa"/>
            </w:tcMar>
          </w:tcPr>
          <w:p w14:paraId="56A3AE29"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TIBBİ MİKROBİYOLOJİ-PARAZİTOLOJİ</w:t>
            </w:r>
          </w:p>
        </w:tc>
        <w:tc>
          <w:tcPr>
            <w:tcW w:w="8087" w:type="dxa"/>
            <w:shd w:val="clear" w:color="auto" w:fill="auto"/>
            <w:tcMar>
              <w:top w:w="100" w:type="dxa"/>
              <w:left w:w="100" w:type="dxa"/>
              <w:bottom w:w="100" w:type="dxa"/>
              <w:right w:w="100" w:type="dxa"/>
            </w:tcMar>
          </w:tcPr>
          <w:p w14:paraId="605D2D64"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Mikrobiyolojinin tanımını, alt dallarını, tarihçesini bilme Mikroorganizmaların adlandırma ve sınıflandırılmasını öğrenme Mikrobiyoloji laboratuvarında kullanılan malzemeleri tanıma Bakterilerin şekillerini, yapılarını, üremelerini, enzim ve metabolizmalarını bilme Bakterilerin genetik özelliklerini ve antimikrobik maddelerin özelliklerini bilme Mikroorganizmaların üretilme şekillerini, besiyerlerini ve ekim tekniklerini bilme Mikrobiyolojide kullanılan boyaları, boyama mekanizmalarını ve yöntemleri bilme Mikrobiyolojik örnek alma yöntemlerini ve taşınmada dikkat edilecek konuları öğrenme Sterilizasyon ve dezenfeksiyon yöntemlerini, etki mekanizmalarını kavrama Bağışıklık bilimi hakkında genel bilgi edinip, antijenin özelliklerini öğrenme Bağışık yanıtta rol alan lenfoid organlar ile hücreler hakkında bilgi edinme İmmünglobulinlerin özelliklerini kavrama İmmün cevap çeşitlerini, bağışıklık ve aşırı duyarlılık reaksiyonlarını öğrenme İnfeksiyonlara karşı doğal direncin önemini kavrama Aşılar, serumlar ve uygulamaları hakkında genel bilgi edinme </w:t>
            </w:r>
          </w:p>
        </w:tc>
        <w:tc>
          <w:tcPr>
            <w:tcW w:w="2686" w:type="dxa"/>
            <w:shd w:val="clear" w:color="auto" w:fill="auto"/>
            <w:tcMar>
              <w:top w:w="100" w:type="dxa"/>
              <w:left w:w="100" w:type="dxa"/>
              <w:bottom w:w="100" w:type="dxa"/>
              <w:right w:w="100" w:type="dxa"/>
            </w:tcMar>
          </w:tcPr>
          <w:p w14:paraId="71A32EA4" w14:textId="31AB05C3"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PÇ3, PÇ4, PÇ7, PÇ8</w:t>
            </w:r>
          </w:p>
        </w:tc>
      </w:tr>
      <w:tr w:rsidR="00F121FB" w:rsidRPr="0033318D" w14:paraId="6ACCAFAB" w14:textId="77777777" w:rsidTr="00F121FB">
        <w:trPr>
          <w:trHeight w:val="424"/>
        </w:trPr>
        <w:tc>
          <w:tcPr>
            <w:tcW w:w="2258" w:type="dxa"/>
            <w:shd w:val="clear" w:color="auto" w:fill="auto"/>
            <w:tcMar>
              <w:top w:w="100" w:type="dxa"/>
              <w:left w:w="100" w:type="dxa"/>
              <w:bottom w:w="100" w:type="dxa"/>
              <w:right w:w="100" w:type="dxa"/>
            </w:tcMar>
          </w:tcPr>
          <w:p w14:paraId="0CEF6F7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FİZYOLOJİ</w:t>
            </w:r>
          </w:p>
        </w:tc>
        <w:tc>
          <w:tcPr>
            <w:tcW w:w="8087" w:type="dxa"/>
            <w:shd w:val="clear" w:color="auto" w:fill="auto"/>
            <w:tcMar>
              <w:top w:w="100" w:type="dxa"/>
              <w:left w:w="100" w:type="dxa"/>
              <w:bottom w:w="100" w:type="dxa"/>
              <w:right w:w="100" w:type="dxa"/>
            </w:tcMar>
          </w:tcPr>
          <w:p w14:paraId="58946DE4"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Organ sistemlerinin çalışma prensiplerini ve mekanizmaları anlayıp, özümsemiş olmak, sorulan sorulara yanıt verebilmek. </w:t>
            </w:r>
          </w:p>
        </w:tc>
        <w:tc>
          <w:tcPr>
            <w:tcW w:w="2686" w:type="dxa"/>
            <w:shd w:val="clear" w:color="auto" w:fill="auto"/>
            <w:tcMar>
              <w:top w:w="100" w:type="dxa"/>
              <w:left w:w="100" w:type="dxa"/>
              <w:bottom w:w="100" w:type="dxa"/>
              <w:right w:w="100" w:type="dxa"/>
            </w:tcMar>
          </w:tcPr>
          <w:p w14:paraId="5148A41C"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PÇ3, PÇ4, PÇ5, PÇ7, PÇ8</w:t>
            </w:r>
          </w:p>
        </w:tc>
      </w:tr>
      <w:tr w:rsidR="00F121FB" w:rsidRPr="0033318D" w14:paraId="473A6428" w14:textId="77777777" w:rsidTr="00F121FB">
        <w:trPr>
          <w:trHeight w:val="1010"/>
        </w:trPr>
        <w:tc>
          <w:tcPr>
            <w:tcW w:w="2258" w:type="dxa"/>
            <w:shd w:val="clear" w:color="auto" w:fill="auto"/>
            <w:tcMar>
              <w:top w:w="100" w:type="dxa"/>
              <w:left w:w="100" w:type="dxa"/>
              <w:bottom w:w="100" w:type="dxa"/>
              <w:right w:w="100" w:type="dxa"/>
            </w:tcMar>
          </w:tcPr>
          <w:p w14:paraId="497C29B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hAnsi="Times New Roman" w:cs="Times New Roman"/>
                <w:b/>
                <w:sz w:val="24"/>
                <w:szCs w:val="24"/>
              </w:rPr>
              <w:t>MESLEK ESASLARI I</w:t>
            </w:r>
          </w:p>
        </w:tc>
        <w:tc>
          <w:tcPr>
            <w:tcW w:w="8087" w:type="dxa"/>
            <w:shd w:val="clear" w:color="auto" w:fill="auto"/>
            <w:tcMar>
              <w:top w:w="100" w:type="dxa"/>
              <w:left w:w="100" w:type="dxa"/>
              <w:bottom w:w="100" w:type="dxa"/>
              <w:right w:w="100" w:type="dxa"/>
            </w:tcMar>
          </w:tcPr>
          <w:p w14:paraId="3B59D974" w14:textId="77777777" w:rsidR="00F121FB" w:rsidRPr="0033318D" w:rsidRDefault="00F121FB" w:rsidP="00352EE8">
            <w:pPr>
              <w:keepNext/>
              <w:keepLines/>
              <w:spacing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Ebeliğe özgü temel kavramları</w:t>
            </w:r>
            <w:r>
              <w:rPr>
                <w:rFonts w:ascii="Times New Roman" w:eastAsia="Times New Roman" w:hAnsi="Times New Roman" w:cs="Times New Roman"/>
                <w:sz w:val="24"/>
                <w:szCs w:val="24"/>
              </w:rPr>
              <w:t xml:space="preserve"> </w:t>
            </w:r>
            <w:r w:rsidRPr="0033318D">
              <w:rPr>
                <w:rFonts w:ascii="Times New Roman" w:eastAsia="Times New Roman" w:hAnsi="Times New Roman" w:cs="Times New Roman"/>
                <w:sz w:val="24"/>
                <w:szCs w:val="24"/>
              </w:rPr>
              <w:t>açıklar Laboratuvarda maket üzerinde bireysel hijyen</w:t>
            </w:r>
            <w:r>
              <w:rPr>
                <w:rFonts w:ascii="Times New Roman" w:eastAsia="Times New Roman" w:hAnsi="Times New Roman" w:cs="Times New Roman"/>
                <w:sz w:val="24"/>
                <w:szCs w:val="24"/>
              </w:rPr>
              <w:t xml:space="preserve"> </w:t>
            </w:r>
            <w:r w:rsidRPr="0033318D">
              <w:rPr>
                <w:rFonts w:ascii="Times New Roman" w:eastAsia="Times New Roman" w:hAnsi="Times New Roman" w:cs="Times New Roman"/>
                <w:sz w:val="24"/>
                <w:szCs w:val="24"/>
              </w:rPr>
              <w:t>uygulamalarını yapabilme Laboratuvarda steril eldiven giyme-çıkarma, aseptik el</w:t>
            </w:r>
            <w:r>
              <w:rPr>
                <w:rFonts w:ascii="Times New Roman" w:eastAsia="Times New Roman" w:hAnsi="Times New Roman" w:cs="Times New Roman"/>
                <w:sz w:val="24"/>
                <w:szCs w:val="24"/>
              </w:rPr>
              <w:t xml:space="preserve"> yıkama yapabilen</w:t>
            </w:r>
            <w:r w:rsidRPr="0033318D">
              <w:rPr>
                <w:rFonts w:ascii="Times New Roman" w:eastAsia="Times New Roman" w:hAnsi="Times New Roman" w:cs="Times New Roman"/>
                <w:sz w:val="24"/>
                <w:szCs w:val="24"/>
              </w:rPr>
              <w:t xml:space="preserve"> Laboratuvarda maket üzerinde pozisyon verme,</w:t>
            </w:r>
            <w:r>
              <w:rPr>
                <w:rFonts w:ascii="Times New Roman" w:eastAsia="Times New Roman" w:hAnsi="Times New Roman" w:cs="Times New Roman"/>
                <w:sz w:val="24"/>
                <w:szCs w:val="24"/>
              </w:rPr>
              <w:t xml:space="preserve"> </w:t>
            </w:r>
            <w:r w:rsidRPr="0033318D">
              <w:rPr>
                <w:rFonts w:ascii="Times New Roman" w:eastAsia="Times New Roman" w:hAnsi="Times New Roman" w:cs="Times New Roman"/>
                <w:sz w:val="24"/>
                <w:szCs w:val="24"/>
              </w:rPr>
              <w:t>döndürme hareketlerini yaptırabilme Laboratuvarda yaşam bulgularını ölçebilme</w:t>
            </w:r>
          </w:p>
        </w:tc>
        <w:tc>
          <w:tcPr>
            <w:tcW w:w="2686" w:type="dxa"/>
            <w:shd w:val="clear" w:color="auto" w:fill="auto"/>
            <w:tcMar>
              <w:top w:w="100" w:type="dxa"/>
              <w:left w:w="100" w:type="dxa"/>
              <w:bottom w:w="100" w:type="dxa"/>
              <w:right w:w="100" w:type="dxa"/>
            </w:tcMar>
          </w:tcPr>
          <w:p w14:paraId="00F80DE9" w14:textId="35191BA0"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PÇ3, PÇ4, PÇ5, PÇ7, PÇ8</w:t>
            </w:r>
          </w:p>
        </w:tc>
      </w:tr>
      <w:tr w:rsidR="00F121FB" w:rsidRPr="0033318D" w14:paraId="0C1760B2" w14:textId="77777777" w:rsidTr="00F121FB">
        <w:tc>
          <w:tcPr>
            <w:tcW w:w="2258" w:type="dxa"/>
            <w:shd w:val="clear" w:color="auto" w:fill="auto"/>
            <w:tcMar>
              <w:top w:w="100" w:type="dxa"/>
              <w:left w:w="100" w:type="dxa"/>
              <w:bottom w:w="100" w:type="dxa"/>
              <w:right w:w="100" w:type="dxa"/>
            </w:tcMar>
          </w:tcPr>
          <w:p w14:paraId="26213B6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lastRenderedPageBreak/>
              <w:t>EBELİK FELSEFESİ VE TEMEL KAVRAMLAR</w:t>
            </w:r>
          </w:p>
        </w:tc>
        <w:tc>
          <w:tcPr>
            <w:tcW w:w="8087" w:type="dxa"/>
            <w:shd w:val="clear" w:color="auto" w:fill="auto"/>
            <w:tcMar>
              <w:top w:w="100" w:type="dxa"/>
              <w:left w:w="100" w:type="dxa"/>
              <w:bottom w:w="100" w:type="dxa"/>
              <w:right w:w="100" w:type="dxa"/>
            </w:tcMar>
          </w:tcPr>
          <w:p w14:paraId="63F1DBA7"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Beşeri bilimlerdeki temel kavramları söyler</w:t>
            </w:r>
          </w:p>
          <w:p w14:paraId="508476B3"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Sağlık Alanında Temel Kavramları tanır.</w:t>
            </w:r>
          </w:p>
          <w:p w14:paraId="04CA937D"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Ebelik mesleğine özgü temel kavramları sentez eder</w:t>
            </w:r>
          </w:p>
          <w:p w14:paraId="6A88C972"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Beşeri bilimler, sağlık ve ebelik alanındaki kavramları bütüncül değerlendirir.</w:t>
            </w:r>
          </w:p>
          <w:p w14:paraId="1CA50C9B"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Ebelik mesleğinin felsefesini ve önemini tartışır.</w:t>
            </w:r>
          </w:p>
          <w:p w14:paraId="02E16942"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 Ülkemizdeki ve Dünyadaki ebelik mesleğini ve rollerini karşılaştırır.</w:t>
            </w:r>
          </w:p>
          <w:p w14:paraId="1C8FBF61"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Ülkemizde ve dünyada ebelik eğitimini değerlendirir.</w:t>
            </w:r>
          </w:p>
        </w:tc>
        <w:tc>
          <w:tcPr>
            <w:tcW w:w="2686" w:type="dxa"/>
            <w:shd w:val="clear" w:color="auto" w:fill="auto"/>
            <w:tcMar>
              <w:top w:w="100" w:type="dxa"/>
              <w:left w:w="100" w:type="dxa"/>
              <w:bottom w:w="100" w:type="dxa"/>
              <w:right w:w="100" w:type="dxa"/>
            </w:tcMar>
          </w:tcPr>
          <w:p w14:paraId="51AD9AC5" w14:textId="4C3C3E6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PÇ3, PÇ4, PÇ5, PÇ6. PÇ7, PÇ8</w:t>
            </w:r>
          </w:p>
        </w:tc>
      </w:tr>
      <w:tr w:rsidR="00F121FB" w:rsidRPr="0033318D" w14:paraId="4A4D1BC0" w14:textId="77777777" w:rsidTr="00F121FB">
        <w:tc>
          <w:tcPr>
            <w:tcW w:w="2258" w:type="dxa"/>
            <w:shd w:val="clear" w:color="auto" w:fill="auto"/>
            <w:tcMar>
              <w:top w:w="100" w:type="dxa"/>
              <w:left w:w="100" w:type="dxa"/>
              <w:bottom w:w="100" w:type="dxa"/>
              <w:right w:w="100" w:type="dxa"/>
            </w:tcMar>
          </w:tcPr>
          <w:p w14:paraId="77E53A11"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TEMEL BİLGİ TEKNOLOJİLERİ </w:t>
            </w:r>
          </w:p>
        </w:tc>
        <w:tc>
          <w:tcPr>
            <w:tcW w:w="8087" w:type="dxa"/>
            <w:shd w:val="clear" w:color="auto" w:fill="auto"/>
            <w:tcMar>
              <w:top w:w="100" w:type="dxa"/>
              <w:left w:w="100" w:type="dxa"/>
              <w:bottom w:w="100" w:type="dxa"/>
              <w:right w:w="100" w:type="dxa"/>
            </w:tcMar>
          </w:tcPr>
          <w:p w14:paraId="2FF1A13A"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Bilgi teknolojileri içinde bilgisayarın önemini kavramak  Bilgisayarın yazılım ve donanım bileşenlerini öğrenmek . Donanımların birbirleri ile koordineli çalışma prensiplerini öğrenmek. Yazılımlar hakkında genel bildi edinmek . İşletim sistemlerinin çalışma prensiplerini kavramak . Kelime işlem programında belgeler ile çalışmak. İşlem tablosu programında veriler üzerinde hesaplar ve grafikler yapmak  8.Sunu programında etkili sunular hazırlamak   </w:t>
            </w:r>
          </w:p>
        </w:tc>
        <w:tc>
          <w:tcPr>
            <w:tcW w:w="2686" w:type="dxa"/>
            <w:shd w:val="clear" w:color="auto" w:fill="auto"/>
            <w:tcMar>
              <w:top w:w="100" w:type="dxa"/>
              <w:left w:w="100" w:type="dxa"/>
              <w:bottom w:w="100" w:type="dxa"/>
              <w:right w:w="100" w:type="dxa"/>
            </w:tcMar>
          </w:tcPr>
          <w:p w14:paraId="63C2FC12" w14:textId="40DB0AE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PÇ3, PÇ4, PÇ5, PÇ6. PÇ7, PÇ8</w:t>
            </w:r>
          </w:p>
        </w:tc>
      </w:tr>
      <w:tr w:rsidR="00F121FB" w:rsidRPr="0033318D" w14:paraId="4CFA187E" w14:textId="77777777" w:rsidTr="00F121FB">
        <w:tc>
          <w:tcPr>
            <w:tcW w:w="2258" w:type="dxa"/>
            <w:shd w:val="clear" w:color="auto" w:fill="auto"/>
            <w:tcMar>
              <w:top w:w="100" w:type="dxa"/>
              <w:left w:w="100" w:type="dxa"/>
              <w:bottom w:w="100" w:type="dxa"/>
              <w:right w:w="100" w:type="dxa"/>
            </w:tcMar>
          </w:tcPr>
          <w:p w14:paraId="0B2E6D1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TÜRK DİLİ I</w:t>
            </w:r>
          </w:p>
        </w:tc>
        <w:tc>
          <w:tcPr>
            <w:tcW w:w="8087" w:type="dxa"/>
            <w:shd w:val="clear" w:color="auto" w:fill="auto"/>
            <w:tcMar>
              <w:top w:w="100" w:type="dxa"/>
              <w:left w:w="100" w:type="dxa"/>
              <w:bottom w:w="100" w:type="dxa"/>
              <w:right w:w="100" w:type="dxa"/>
            </w:tcMar>
          </w:tcPr>
          <w:p w14:paraId="0F1BEB1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Sosyal bilimlerde dilin incelik ve güzelliklerinden yararlanacak duruma gelebilmek. </w:t>
            </w:r>
          </w:p>
        </w:tc>
        <w:tc>
          <w:tcPr>
            <w:tcW w:w="2686" w:type="dxa"/>
            <w:shd w:val="clear" w:color="auto" w:fill="auto"/>
            <w:tcMar>
              <w:top w:w="100" w:type="dxa"/>
              <w:left w:w="100" w:type="dxa"/>
              <w:bottom w:w="100" w:type="dxa"/>
              <w:right w:w="100" w:type="dxa"/>
            </w:tcMar>
          </w:tcPr>
          <w:p w14:paraId="3D17969F" w14:textId="210CE68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PÇ4, PÇ5, PÇ6. PÇ7, PÇ8</w:t>
            </w:r>
          </w:p>
        </w:tc>
      </w:tr>
      <w:tr w:rsidR="00F121FB" w:rsidRPr="0033318D" w14:paraId="36265655" w14:textId="77777777" w:rsidTr="00F121FB">
        <w:tc>
          <w:tcPr>
            <w:tcW w:w="2258" w:type="dxa"/>
            <w:shd w:val="clear" w:color="auto" w:fill="auto"/>
            <w:tcMar>
              <w:top w:w="100" w:type="dxa"/>
              <w:left w:w="100" w:type="dxa"/>
              <w:bottom w:w="100" w:type="dxa"/>
              <w:right w:w="100" w:type="dxa"/>
            </w:tcMar>
          </w:tcPr>
          <w:p w14:paraId="318A8599"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İNGİLİZCE I </w:t>
            </w:r>
          </w:p>
        </w:tc>
        <w:tc>
          <w:tcPr>
            <w:tcW w:w="8087" w:type="dxa"/>
            <w:shd w:val="clear" w:color="auto" w:fill="auto"/>
            <w:tcMar>
              <w:top w:w="100" w:type="dxa"/>
              <w:left w:w="100" w:type="dxa"/>
              <w:bottom w:w="100" w:type="dxa"/>
              <w:right w:w="100" w:type="dxa"/>
            </w:tcMar>
          </w:tcPr>
          <w:p w14:paraId="2A3400A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Kendisini İngilizce temel düzeyde sözlü ve yazılı ifade edebilen bireylerin yetişmesi </w:t>
            </w:r>
          </w:p>
        </w:tc>
        <w:tc>
          <w:tcPr>
            <w:tcW w:w="2686" w:type="dxa"/>
            <w:shd w:val="clear" w:color="auto" w:fill="auto"/>
            <w:tcMar>
              <w:top w:w="100" w:type="dxa"/>
              <w:left w:w="100" w:type="dxa"/>
              <w:bottom w:w="100" w:type="dxa"/>
              <w:right w:w="100" w:type="dxa"/>
            </w:tcMar>
          </w:tcPr>
          <w:p w14:paraId="280A81E8"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 PÇ3, PÇ4, PÇ5, PÇ6. PÇ8</w:t>
            </w:r>
          </w:p>
        </w:tc>
      </w:tr>
      <w:tr w:rsidR="00F121FB" w:rsidRPr="0033318D" w14:paraId="7630F991" w14:textId="77777777" w:rsidTr="00F121FB">
        <w:tc>
          <w:tcPr>
            <w:tcW w:w="2258" w:type="dxa"/>
            <w:shd w:val="clear" w:color="auto" w:fill="auto"/>
            <w:tcMar>
              <w:top w:w="100" w:type="dxa"/>
              <w:left w:w="100" w:type="dxa"/>
              <w:bottom w:w="100" w:type="dxa"/>
              <w:right w:w="100" w:type="dxa"/>
            </w:tcMar>
          </w:tcPr>
          <w:p w14:paraId="77CAC56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BEDEN EĞİTİMİ I </w:t>
            </w:r>
          </w:p>
        </w:tc>
        <w:tc>
          <w:tcPr>
            <w:tcW w:w="8087" w:type="dxa"/>
            <w:shd w:val="clear" w:color="auto" w:fill="auto"/>
            <w:tcMar>
              <w:top w:w="100" w:type="dxa"/>
              <w:left w:w="100" w:type="dxa"/>
              <w:bottom w:w="100" w:type="dxa"/>
              <w:right w:w="100" w:type="dxa"/>
            </w:tcMar>
          </w:tcPr>
          <w:p w14:paraId="390502E6" w14:textId="77777777" w:rsidR="00F121FB" w:rsidRPr="0033318D" w:rsidRDefault="00F121FB" w:rsidP="00352EE8">
            <w:pPr>
              <w:widowControl w:val="0"/>
              <w:spacing w:before="120" w:after="1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Ders düzeni ile ilgili bilgi edinebilme. Atatürk ve düşünürlerin beden eğitimi ve spor konusunda söyledikleri sözleri açıklayabilme. Bütün organ ve sistemleri seviyesine uygun olarak çalıştırabilme Sinir,kas ve eklem koordinasyonunu geliştirebilme Beden eğitimi ve sporla ilgili temel bilgi ,beceri,tavır ve alışkanlıklar Edinebilme. Görev ve sorumluluk alma,lidere uyma ve liderlik yapabilme. Dostça oynama ve yarışma ,kazananı takdir etme kaybetmeyi kabullenme hile ve haksızlığın karşısında olabilme. Spor araç ve tesisleri hakkında bilgi sahibi olma ve bunları gerektiği gibi kullanabilme. Kendine güven duyma,yerinde ve çabuk karar verebilme. Beden eğitimi ve sporun sağlığımıza yararlarını kavrayarak, serbest zamanlarını spor faaliyetleriyle değerlendirmeye istekli olabilme.</w:t>
            </w:r>
          </w:p>
        </w:tc>
        <w:tc>
          <w:tcPr>
            <w:tcW w:w="2686" w:type="dxa"/>
            <w:shd w:val="clear" w:color="auto" w:fill="auto"/>
            <w:tcMar>
              <w:top w:w="100" w:type="dxa"/>
              <w:left w:w="100" w:type="dxa"/>
              <w:bottom w:w="100" w:type="dxa"/>
              <w:right w:w="100" w:type="dxa"/>
            </w:tcMar>
          </w:tcPr>
          <w:p w14:paraId="104D07CD"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37C7DE6" w14:textId="77777777" w:rsidTr="00F121FB">
        <w:trPr>
          <w:trHeight w:val="1718"/>
        </w:trPr>
        <w:tc>
          <w:tcPr>
            <w:tcW w:w="2258" w:type="dxa"/>
            <w:shd w:val="clear" w:color="auto" w:fill="auto"/>
            <w:tcMar>
              <w:top w:w="100" w:type="dxa"/>
              <w:left w:w="100" w:type="dxa"/>
              <w:bottom w:w="100" w:type="dxa"/>
              <w:right w:w="100" w:type="dxa"/>
            </w:tcMar>
          </w:tcPr>
          <w:p w14:paraId="4FE3356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lastRenderedPageBreak/>
              <w:t xml:space="preserve">ETKİLİ KONUŞMA VE DİKSİYON I </w:t>
            </w:r>
          </w:p>
        </w:tc>
        <w:tc>
          <w:tcPr>
            <w:tcW w:w="8087" w:type="dxa"/>
            <w:shd w:val="clear" w:color="auto" w:fill="auto"/>
            <w:tcMar>
              <w:top w:w="100" w:type="dxa"/>
              <w:left w:w="100" w:type="dxa"/>
              <w:bottom w:w="100" w:type="dxa"/>
              <w:right w:w="100" w:type="dxa"/>
            </w:tcMar>
          </w:tcPr>
          <w:p w14:paraId="5A8552EA"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İş yaşamında sözlü olarak kendini rahat ve etkili biçimde ifade edebilir.</w:t>
            </w:r>
          </w:p>
          <w:p w14:paraId="47CABD50" w14:textId="77777777" w:rsidR="00F121FB" w:rsidRPr="0033318D" w:rsidRDefault="00F121FB" w:rsidP="00352EE8">
            <w:pPr>
              <w:widowControl w:val="0"/>
              <w:spacing w:after="240" w:line="240" w:lineRule="auto"/>
              <w:ind w:right="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Sözlü anlatım ile ilgili temel kavram ve terimleri tanımlayabilir. Çeşitli sözlü ve yazılı anlatım türlerinde düşünce sıralama ve geliştirme tekniklerini kullanarak sözlü/yazılı metin hazırlayabilir. Türkçe dilbilgisini doğru ve etkin kullanabilir.Doğru, güzel ve etkili konuşabilmek için diksiyon tekniklerini (nefes alma teknikleri, artükülasyon, vurgu ve tonlama) uygulayabilir.</w:t>
            </w:r>
          </w:p>
        </w:tc>
        <w:tc>
          <w:tcPr>
            <w:tcW w:w="2686" w:type="dxa"/>
            <w:shd w:val="clear" w:color="auto" w:fill="auto"/>
            <w:tcMar>
              <w:top w:w="100" w:type="dxa"/>
              <w:left w:w="100" w:type="dxa"/>
              <w:bottom w:w="100" w:type="dxa"/>
              <w:right w:w="100" w:type="dxa"/>
            </w:tcMar>
          </w:tcPr>
          <w:p w14:paraId="47CD8BE4"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674D2E5" w14:textId="77777777" w:rsidTr="00F121FB">
        <w:tc>
          <w:tcPr>
            <w:tcW w:w="2258" w:type="dxa"/>
            <w:shd w:val="clear" w:color="auto" w:fill="auto"/>
            <w:tcMar>
              <w:top w:w="100" w:type="dxa"/>
              <w:left w:w="100" w:type="dxa"/>
              <w:bottom w:w="100" w:type="dxa"/>
              <w:right w:w="100" w:type="dxa"/>
            </w:tcMar>
          </w:tcPr>
          <w:p w14:paraId="49F6B2C0"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MESLEKİ İLETİŞİM BECERİLERİ</w:t>
            </w:r>
          </w:p>
        </w:tc>
        <w:tc>
          <w:tcPr>
            <w:tcW w:w="8087" w:type="dxa"/>
            <w:shd w:val="clear" w:color="auto" w:fill="auto"/>
            <w:tcMar>
              <w:top w:w="100" w:type="dxa"/>
              <w:left w:w="100" w:type="dxa"/>
              <w:bottom w:w="100" w:type="dxa"/>
              <w:right w:w="100" w:type="dxa"/>
            </w:tcMar>
          </w:tcPr>
          <w:p w14:paraId="1834538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Sağlık kurumlarındaki meslektaşları, yöneticileri, hasta ve hasta yakınlarıyla etkili biçimde iletişim kurabilir ve ilişkilerinde başarılı olabilir, mesleki iletişimde bilgi ve beceri kazanabilirler.</w:t>
            </w:r>
          </w:p>
        </w:tc>
        <w:tc>
          <w:tcPr>
            <w:tcW w:w="2686" w:type="dxa"/>
            <w:shd w:val="clear" w:color="auto" w:fill="auto"/>
            <w:tcMar>
              <w:top w:w="100" w:type="dxa"/>
              <w:left w:w="100" w:type="dxa"/>
              <w:bottom w:w="100" w:type="dxa"/>
              <w:right w:w="100" w:type="dxa"/>
            </w:tcMar>
          </w:tcPr>
          <w:p w14:paraId="2A764654"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PÇ4, PÇ6. PÇ7</w:t>
            </w:r>
          </w:p>
        </w:tc>
      </w:tr>
      <w:tr w:rsidR="00F121FB" w:rsidRPr="0033318D" w14:paraId="05F3BC8A" w14:textId="77777777" w:rsidTr="00F121FB">
        <w:tc>
          <w:tcPr>
            <w:tcW w:w="2258" w:type="dxa"/>
            <w:shd w:val="clear" w:color="auto" w:fill="auto"/>
            <w:tcMar>
              <w:top w:w="100" w:type="dxa"/>
              <w:left w:w="100" w:type="dxa"/>
              <w:bottom w:w="100" w:type="dxa"/>
              <w:right w:w="100" w:type="dxa"/>
            </w:tcMar>
          </w:tcPr>
          <w:p w14:paraId="1ACB4E8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TIBBİ TERMİNOLOJİ</w:t>
            </w:r>
          </w:p>
        </w:tc>
        <w:tc>
          <w:tcPr>
            <w:tcW w:w="8087" w:type="dxa"/>
            <w:shd w:val="clear" w:color="auto" w:fill="auto"/>
            <w:tcMar>
              <w:top w:w="100" w:type="dxa"/>
              <w:left w:w="100" w:type="dxa"/>
              <w:bottom w:w="100" w:type="dxa"/>
              <w:right w:w="100" w:type="dxa"/>
            </w:tcMar>
          </w:tcPr>
          <w:p w14:paraId="0490080E" w14:textId="77777777" w:rsidR="00F121FB" w:rsidRPr="0033318D" w:rsidRDefault="00F121FB" w:rsidP="00352EE8">
            <w:pPr>
              <w:widowControl w:val="0"/>
              <w:spacing w:after="20" w:line="240" w:lineRule="auto"/>
              <w:ind w:left="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Tıbbi terimleri uygulama becerisi,Etkin yazılı ve sözlü iletişim kurma becerisi,Mesleki etik ve sorumluluğu anlama,Araştırma,veri toplama becerisini kazandırma</w:t>
            </w:r>
          </w:p>
        </w:tc>
        <w:tc>
          <w:tcPr>
            <w:tcW w:w="2686" w:type="dxa"/>
            <w:shd w:val="clear" w:color="auto" w:fill="auto"/>
            <w:tcMar>
              <w:top w:w="100" w:type="dxa"/>
              <w:left w:w="100" w:type="dxa"/>
              <w:bottom w:w="100" w:type="dxa"/>
              <w:right w:w="100" w:type="dxa"/>
            </w:tcMar>
          </w:tcPr>
          <w:p w14:paraId="2491BC5B"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6C450C96" w14:textId="77777777" w:rsidTr="00F121FB">
        <w:tc>
          <w:tcPr>
            <w:tcW w:w="2258" w:type="dxa"/>
            <w:shd w:val="clear" w:color="auto" w:fill="auto"/>
            <w:tcMar>
              <w:top w:w="100" w:type="dxa"/>
              <w:left w:w="100" w:type="dxa"/>
              <w:bottom w:w="100" w:type="dxa"/>
              <w:right w:w="100" w:type="dxa"/>
            </w:tcMar>
          </w:tcPr>
          <w:p w14:paraId="7294A690"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HASTA VE ÇALIŞAN GÜVENLİĞİ </w:t>
            </w:r>
            <w:r w:rsidRPr="0033318D">
              <w:rPr>
                <w:rFonts w:ascii="Times New Roman" w:eastAsia="Times New Roman" w:hAnsi="Times New Roman" w:cs="Times New Roman"/>
                <w:sz w:val="24"/>
                <w:szCs w:val="24"/>
              </w:rPr>
              <w:t xml:space="preserve"> </w:t>
            </w:r>
          </w:p>
        </w:tc>
        <w:tc>
          <w:tcPr>
            <w:tcW w:w="8087" w:type="dxa"/>
            <w:shd w:val="clear" w:color="auto" w:fill="auto"/>
            <w:tcMar>
              <w:top w:w="100" w:type="dxa"/>
              <w:left w:w="100" w:type="dxa"/>
              <w:bottom w:w="100" w:type="dxa"/>
              <w:right w:w="100" w:type="dxa"/>
            </w:tcMar>
          </w:tcPr>
          <w:p w14:paraId="4BC6D780" w14:textId="77777777" w:rsidR="00F121FB" w:rsidRPr="0033318D" w:rsidRDefault="00F121FB" w:rsidP="00352EE8">
            <w:pPr>
              <w:widowControl w:val="0"/>
              <w:spacing w:after="6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Uluslar arası hasta güvenliği hedeflerini inceleyebilir.Kurum kültürü ve güvenli kültürü anlayabilir ve geliştirebilir.Hasta güvenliğinde yüksek riskli ve öncelik verilen alanlarailişkin bilgileri alanındaki kalite çalışmalarına aktarabilir.Bildirim sistemlerini ve bildirimlerden öğrenmeyi tartışabilir.İlaç hataları ve ilaç güvenliği bilgileri doğrultusunda stratejiler geliştirebilir.Hasta düşmelerini, bası yaralarını ve enfeksiyonları önleme stratejileri geliştirebilir.Çalışma koşulları ve çalışan sağlığını ilişkilendirebilir.Hasta güvenliğinin etik ve hukuki boyutunu gözden geçirebilir </w:t>
            </w:r>
          </w:p>
        </w:tc>
        <w:tc>
          <w:tcPr>
            <w:tcW w:w="2686" w:type="dxa"/>
            <w:shd w:val="clear" w:color="auto" w:fill="auto"/>
            <w:tcMar>
              <w:top w:w="100" w:type="dxa"/>
              <w:left w:w="100" w:type="dxa"/>
              <w:bottom w:w="100" w:type="dxa"/>
              <w:right w:w="100" w:type="dxa"/>
            </w:tcMar>
          </w:tcPr>
          <w:p w14:paraId="264626A3"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A3A7A52" w14:textId="77777777" w:rsidTr="00F121FB">
        <w:tc>
          <w:tcPr>
            <w:tcW w:w="2258" w:type="dxa"/>
            <w:shd w:val="clear" w:color="auto" w:fill="auto"/>
            <w:tcMar>
              <w:top w:w="100" w:type="dxa"/>
              <w:left w:w="100" w:type="dxa"/>
              <w:bottom w:w="100" w:type="dxa"/>
              <w:right w:w="100" w:type="dxa"/>
            </w:tcMar>
          </w:tcPr>
          <w:p w14:paraId="3000BA5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GENETİK</w:t>
            </w:r>
          </w:p>
        </w:tc>
        <w:tc>
          <w:tcPr>
            <w:tcW w:w="8087" w:type="dxa"/>
            <w:shd w:val="clear" w:color="auto" w:fill="auto"/>
            <w:tcMar>
              <w:top w:w="100" w:type="dxa"/>
              <w:left w:w="100" w:type="dxa"/>
              <w:bottom w:w="100" w:type="dxa"/>
              <w:right w:w="100" w:type="dxa"/>
            </w:tcMar>
          </w:tcPr>
          <w:p w14:paraId="26FAAD4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Temel düzeyde genetik bilgilerin, Mendel genetiğinin temel prensiplerinin, kromozom yapısının ve kromozom elde etme yöntemlerinin, genetik aberasyonların, prenatal tanı endikasyonları ve uygulamalarının, fenotip, genotip ve çevre arasındaki ilişkinin ögrenilmesi</w:t>
            </w:r>
          </w:p>
        </w:tc>
        <w:tc>
          <w:tcPr>
            <w:tcW w:w="2686" w:type="dxa"/>
            <w:shd w:val="clear" w:color="auto" w:fill="auto"/>
            <w:tcMar>
              <w:top w:w="100" w:type="dxa"/>
              <w:left w:w="100" w:type="dxa"/>
              <w:bottom w:w="100" w:type="dxa"/>
              <w:right w:w="100" w:type="dxa"/>
            </w:tcMar>
          </w:tcPr>
          <w:p w14:paraId="79D70DD4"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07E736F" w14:textId="77777777" w:rsidTr="00F121FB">
        <w:tc>
          <w:tcPr>
            <w:tcW w:w="2258" w:type="dxa"/>
            <w:shd w:val="clear" w:color="auto" w:fill="auto"/>
            <w:tcMar>
              <w:top w:w="100" w:type="dxa"/>
              <w:left w:w="100" w:type="dxa"/>
              <w:bottom w:w="100" w:type="dxa"/>
              <w:right w:w="100" w:type="dxa"/>
            </w:tcMar>
          </w:tcPr>
          <w:p w14:paraId="407382D1"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BİYOKİMYA</w:t>
            </w:r>
          </w:p>
        </w:tc>
        <w:tc>
          <w:tcPr>
            <w:tcW w:w="8087" w:type="dxa"/>
            <w:shd w:val="clear" w:color="auto" w:fill="auto"/>
            <w:tcMar>
              <w:top w:w="100" w:type="dxa"/>
              <w:left w:w="100" w:type="dxa"/>
              <w:bottom w:w="100" w:type="dxa"/>
              <w:right w:w="100" w:type="dxa"/>
            </w:tcMar>
          </w:tcPr>
          <w:p w14:paraId="2A6E5C67"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Biyokimyanın sağlıkta veya hastalıklardaki rolünü kavrayarak insan organizmasında yer alan makro moleküllerin ve bu moleküllerle ilişkili mekanizmaların rolünü anlama</w:t>
            </w:r>
          </w:p>
        </w:tc>
        <w:tc>
          <w:tcPr>
            <w:tcW w:w="2686" w:type="dxa"/>
            <w:shd w:val="clear" w:color="auto" w:fill="auto"/>
            <w:tcMar>
              <w:top w:w="100" w:type="dxa"/>
              <w:left w:w="100" w:type="dxa"/>
              <w:bottom w:w="100" w:type="dxa"/>
              <w:right w:w="100" w:type="dxa"/>
            </w:tcMar>
          </w:tcPr>
          <w:p w14:paraId="66DB920A"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8FC6527" w14:textId="77777777" w:rsidTr="00F121FB">
        <w:trPr>
          <w:trHeight w:val="3136"/>
        </w:trPr>
        <w:tc>
          <w:tcPr>
            <w:tcW w:w="2258" w:type="dxa"/>
            <w:shd w:val="clear" w:color="auto" w:fill="auto"/>
            <w:tcMar>
              <w:top w:w="100" w:type="dxa"/>
              <w:left w:w="100" w:type="dxa"/>
              <w:bottom w:w="100" w:type="dxa"/>
              <w:right w:w="100" w:type="dxa"/>
            </w:tcMar>
          </w:tcPr>
          <w:p w14:paraId="5E1F2F1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lastRenderedPageBreak/>
              <w:t>MESLEK ESASLARI II</w:t>
            </w:r>
          </w:p>
        </w:tc>
        <w:tc>
          <w:tcPr>
            <w:tcW w:w="8087" w:type="dxa"/>
            <w:shd w:val="clear" w:color="auto" w:fill="auto"/>
            <w:tcMar>
              <w:top w:w="100" w:type="dxa"/>
              <w:left w:w="100" w:type="dxa"/>
              <w:bottom w:w="100" w:type="dxa"/>
              <w:right w:w="100" w:type="dxa"/>
            </w:tcMar>
          </w:tcPr>
          <w:p w14:paraId="6D5E1696" w14:textId="77777777" w:rsidR="00F121FB" w:rsidRPr="0033318D" w:rsidRDefault="00F121FB" w:rsidP="00352EE8">
            <w:pPr>
              <w:widowControl w:val="0"/>
              <w:spacing w:after="2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Öğretim elemanı veya servis hemşiresinin eşliğinde ilaç hazırlama ve uygulama,Kan transfüzyonu işlem basamaklarını söyleyebilme,Total parenteral beslenme ilkelerini söyleyebilme,Oksijen tedavisi ilkelerini söyleyebilme ve uygulayabilme,Öğretim elemanı veya servis hemşiresinin eşliğinde Aspirasyon işleminin basamaklarını söyleyebilme ve maket üzerinde uygulayabilme,Öğretim elemanı veya servis hemşiresinin eşliğinde Nazogastrik sonda takma işleminin basamaklarını söyleyebilme ve maket üzerinde uygulayabilme,Nazogastrik tüp yoluyla beslenme ilkelerini sayabilme,Öğretim elemanı veya servis hemşiresinin eşliğinde barsak boşaltımının (Lavman uygulaması, rektal tüp yerleştirme) basamaklarını söyleyebilme, hastaya veya maket üzerinde uygulayabilme,İdrar tetkiklerini tanımlayabilme </w:t>
            </w:r>
          </w:p>
        </w:tc>
        <w:tc>
          <w:tcPr>
            <w:tcW w:w="2686" w:type="dxa"/>
            <w:shd w:val="clear" w:color="auto" w:fill="auto"/>
            <w:tcMar>
              <w:top w:w="100" w:type="dxa"/>
              <w:left w:w="100" w:type="dxa"/>
              <w:bottom w:w="100" w:type="dxa"/>
              <w:right w:w="100" w:type="dxa"/>
            </w:tcMar>
          </w:tcPr>
          <w:p w14:paraId="4D957027"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97275D3" w14:textId="77777777" w:rsidTr="00F121FB">
        <w:tc>
          <w:tcPr>
            <w:tcW w:w="2258" w:type="dxa"/>
            <w:shd w:val="clear" w:color="auto" w:fill="auto"/>
            <w:tcMar>
              <w:top w:w="100" w:type="dxa"/>
              <w:left w:w="100" w:type="dxa"/>
              <w:bottom w:w="100" w:type="dxa"/>
              <w:right w:w="100" w:type="dxa"/>
            </w:tcMar>
          </w:tcPr>
          <w:p w14:paraId="05C172F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EMBRİYOLOJİ-HİSTOLOJİ </w:t>
            </w:r>
          </w:p>
        </w:tc>
        <w:tc>
          <w:tcPr>
            <w:tcW w:w="8087" w:type="dxa"/>
            <w:shd w:val="clear" w:color="auto" w:fill="auto"/>
            <w:tcMar>
              <w:top w:w="100" w:type="dxa"/>
              <w:left w:w="100" w:type="dxa"/>
              <w:bottom w:w="100" w:type="dxa"/>
              <w:right w:w="100" w:type="dxa"/>
            </w:tcMar>
          </w:tcPr>
          <w:p w14:paraId="696459DA" w14:textId="77777777" w:rsidR="00F121FB" w:rsidRPr="0033318D" w:rsidRDefault="00F121FB" w:rsidP="00352EE8">
            <w:pPr>
              <w:widowControl w:val="0"/>
              <w:spacing w:after="240" w:line="240" w:lineRule="auto"/>
              <w:ind w:left="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Temel dokuların histolojik yapılarını öğrenmek.Dokuların normal yapısını öğrenme sonucunda, vücudumuzda oluşabilecek patolojik mekanizmalar konusunda bilgili olmak.Ebelik mesleğini uygularken, temel histolojik bilgilerini kullanarak, hastalık mekanizmalarına daha bilinçli yaklaşmak. Temel embriyoloji bilgilerini kavrayabilmeTemel genetik kavramlar hakkında yeterli düzeyde bilgi edinebilme,Erkek ve kadın üreme organlarıyla cinsiyet hücrelerinin özelliklerini bilebilme,İnsanın üremesindeki temel olayları ve mekanizmaları bilebilme,Gebelik oluşumu ve embriyonun normal yerleşim yerlerini kavrayabilme,Embriyon ve fetüsün normal gelişim süreçlerini bilebilme </w:t>
            </w:r>
          </w:p>
        </w:tc>
        <w:tc>
          <w:tcPr>
            <w:tcW w:w="2686" w:type="dxa"/>
            <w:shd w:val="clear" w:color="auto" w:fill="auto"/>
            <w:tcMar>
              <w:top w:w="100" w:type="dxa"/>
              <w:left w:w="100" w:type="dxa"/>
              <w:bottom w:w="100" w:type="dxa"/>
              <w:right w:w="100" w:type="dxa"/>
            </w:tcMar>
          </w:tcPr>
          <w:p w14:paraId="49D7DE28"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765CB31" w14:textId="77777777" w:rsidTr="00F121FB">
        <w:tc>
          <w:tcPr>
            <w:tcW w:w="2258" w:type="dxa"/>
            <w:shd w:val="clear" w:color="auto" w:fill="auto"/>
            <w:tcMar>
              <w:top w:w="100" w:type="dxa"/>
              <w:left w:w="100" w:type="dxa"/>
              <w:bottom w:w="100" w:type="dxa"/>
              <w:right w:w="100" w:type="dxa"/>
            </w:tcMar>
          </w:tcPr>
          <w:p w14:paraId="371F22ED"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TÜRK DİLİ I</w:t>
            </w:r>
            <w:r w:rsidRPr="0033318D">
              <w:rPr>
                <w:rFonts w:ascii="Times New Roman" w:eastAsia="Times New Roman" w:hAnsi="Times New Roman" w:cs="Times New Roman"/>
                <w:sz w:val="24"/>
                <w:szCs w:val="24"/>
              </w:rPr>
              <w:t xml:space="preserve">I </w:t>
            </w:r>
          </w:p>
        </w:tc>
        <w:tc>
          <w:tcPr>
            <w:tcW w:w="8087" w:type="dxa"/>
            <w:shd w:val="clear" w:color="auto" w:fill="auto"/>
            <w:tcMar>
              <w:top w:w="100" w:type="dxa"/>
              <w:left w:w="100" w:type="dxa"/>
              <w:bottom w:w="100" w:type="dxa"/>
              <w:right w:w="100" w:type="dxa"/>
            </w:tcMar>
          </w:tcPr>
          <w:p w14:paraId="408BC0E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Günlük yaşamlarında öğrencilerin Türkçeyi doğru ve iyi şekilde konuşup yazabilmelerini sağlamak.  </w:t>
            </w:r>
          </w:p>
        </w:tc>
        <w:tc>
          <w:tcPr>
            <w:tcW w:w="2686" w:type="dxa"/>
            <w:shd w:val="clear" w:color="auto" w:fill="auto"/>
            <w:tcMar>
              <w:top w:w="100" w:type="dxa"/>
              <w:left w:w="100" w:type="dxa"/>
              <w:bottom w:w="100" w:type="dxa"/>
              <w:right w:w="100" w:type="dxa"/>
            </w:tcMar>
          </w:tcPr>
          <w:p w14:paraId="4C753457"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00551139" w14:textId="77777777" w:rsidTr="00F121FB">
        <w:tc>
          <w:tcPr>
            <w:tcW w:w="2258" w:type="dxa"/>
            <w:shd w:val="clear" w:color="auto" w:fill="auto"/>
            <w:tcMar>
              <w:top w:w="100" w:type="dxa"/>
              <w:left w:w="100" w:type="dxa"/>
              <w:bottom w:w="100" w:type="dxa"/>
              <w:right w:w="100" w:type="dxa"/>
            </w:tcMar>
          </w:tcPr>
          <w:p w14:paraId="2730EB9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İNGİLİZCE II</w:t>
            </w:r>
          </w:p>
        </w:tc>
        <w:tc>
          <w:tcPr>
            <w:tcW w:w="8087" w:type="dxa"/>
            <w:shd w:val="clear" w:color="auto" w:fill="auto"/>
            <w:tcMar>
              <w:top w:w="100" w:type="dxa"/>
              <w:left w:w="100" w:type="dxa"/>
              <w:bottom w:w="100" w:type="dxa"/>
              <w:right w:w="100" w:type="dxa"/>
            </w:tcMar>
          </w:tcPr>
          <w:p w14:paraId="1ACBFDEB" w14:textId="77777777" w:rsidR="00F121FB" w:rsidRPr="0033318D" w:rsidRDefault="00F121FB" w:rsidP="00352EE8">
            <w:pPr>
              <w:widowControl w:val="0"/>
              <w:spacing w:before="240" w:after="240" w:line="240" w:lineRule="auto"/>
              <w:ind w:left="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Kendisini İngilizce temel düzeyde sözlü ve yazılı ifade edebilen bireylerin yetişmesi </w:t>
            </w:r>
          </w:p>
        </w:tc>
        <w:tc>
          <w:tcPr>
            <w:tcW w:w="2686" w:type="dxa"/>
            <w:shd w:val="clear" w:color="auto" w:fill="auto"/>
            <w:tcMar>
              <w:top w:w="100" w:type="dxa"/>
              <w:left w:w="100" w:type="dxa"/>
              <w:bottom w:w="100" w:type="dxa"/>
              <w:right w:w="100" w:type="dxa"/>
            </w:tcMar>
          </w:tcPr>
          <w:p w14:paraId="1ED8DAF8"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85FC21E" w14:textId="77777777" w:rsidTr="00F121FB">
        <w:tc>
          <w:tcPr>
            <w:tcW w:w="2258" w:type="dxa"/>
            <w:shd w:val="clear" w:color="auto" w:fill="auto"/>
            <w:tcMar>
              <w:top w:w="100" w:type="dxa"/>
              <w:left w:w="100" w:type="dxa"/>
              <w:bottom w:w="100" w:type="dxa"/>
              <w:right w:w="100" w:type="dxa"/>
            </w:tcMar>
          </w:tcPr>
          <w:p w14:paraId="5A8262DD"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 xml:space="preserve">BEDEN EĞİTİMİ II </w:t>
            </w:r>
          </w:p>
          <w:p w14:paraId="5717AA1A"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087" w:type="dxa"/>
            <w:shd w:val="clear" w:color="auto" w:fill="auto"/>
            <w:tcMar>
              <w:top w:w="100" w:type="dxa"/>
              <w:left w:w="100" w:type="dxa"/>
              <w:bottom w:w="100" w:type="dxa"/>
              <w:right w:w="100" w:type="dxa"/>
            </w:tcMar>
          </w:tcPr>
          <w:p w14:paraId="41E58C4D" w14:textId="77777777" w:rsidR="00F121FB" w:rsidRPr="0033318D" w:rsidRDefault="00F121FB" w:rsidP="00352EE8">
            <w:pPr>
              <w:widowControl w:val="0"/>
              <w:spacing w:before="240" w:after="240" w:line="240" w:lineRule="auto"/>
              <w:ind w:left="4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 xml:space="preserve">Ders düzeni ile ilgili bilgi edinebilme.Atatürk ve düşünürlerin beden eğitimi ve </w:t>
            </w:r>
            <w:r w:rsidRPr="0033318D">
              <w:rPr>
                <w:rFonts w:ascii="Times New Roman" w:eastAsia="Times New Roman" w:hAnsi="Times New Roman" w:cs="Times New Roman"/>
                <w:sz w:val="24"/>
                <w:szCs w:val="24"/>
              </w:rPr>
              <w:lastRenderedPageBreak/>
              <w:t>spor konusunda söyledikleri sözleri açıklayabilme.Bütün organ ve sistemleri seviyesine uygun olarak çalıştırabilme,Sinir,kas ve eklem koordinasyonunu geliştirebilme,Beden eğitimi ve sporla ilgili temel bilgi ,beceri,tavır ve alışkanlıklar edinebilme.Görev ve sorumluluk alma,lidere uyma ve liderlik yapabilme. Dostça oynama ve yarışma ,kazananı takdir etme kaybetmeyi kabullenme hile ve haksızlığın karşısında olabilme,Spor araç ve tesisleri hakkında bilgi sahibi olma ve bunları gerektiği gibi kullanabilme.Kendine güven duyma,yerinde ve çabuk karar verebilme.Beden eğitimi ve sporun sağlığımıza yararlarını kavrayarak, serbest zamanlarını spor faaliyetleriyle değerlendirmeye istekli olabilme.</w:t>
            </w:r>
          </w:p>
        </w:tc>
        <w:tc>
          <w:tcPr>
            <w:tcW w:w="2686" w:type="dxa"/>
            <w:shd w:val="clear" w:color="auto" w:fill="auto"/>
            <w:tcMar>
              <w:top w:w="100" w:type="dxa"/>
              <w:left w:w="100" w:type="dxa"/>
              <w:bottom w:w="100" w:type="dxa"/>
              <w:right w:w="100" w:type="dxa"/>
            </w:tcMar>
          </w:tcPr>
          <w:p w14:paraId="1E442C2F"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181F4F15" w14:textId="77777777" w:rsidTr="00F121FB">
        <w:tc>
          <w:tcPr>
            <w:tcW w:w="2258" w:type="dxa"/>
            <w:shd w:val="clear" w:color="auto" w:fill="auto"/>
            <w:tcMar>
              <w:top w:w="100" w:type="dxa"/>
              <w:left w:w="100" w:type="dxa"/>
              <w:bottom w:w="100" w:type="dxa"/>
              <w:right w:w="100" w:type="dxa"/>
            </w:tcMar>
          </w:tcPr>
          <w:p w14:paraId="4CA6D7D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ETKİLİ KONUŞMA VE DİKSİYON II</w:t>
            </w:r>
          </w:p>
        </w:tc>
        <w:tc>
          <w:tcPr>
            <w:tcW w:w="8087" w:type="dxa"/>
            <w:shd w:val="clear" w:color="auto" w:fill="auto"/>
            <w:tcMar>
              <w:top w:w="100" w:type="dxa"/>
              <w:left w:w="100" w:type="dxa"/>
              <w:bottom w:w="100" w:type="dxa"/>
              <w:right w:w="100" w:type="dxa"/>
            </w:tcMar>
          </w:tcPr>
          <w:p w14:paraId="37B2E58A" w14:textId="77777777" w:rsidR="00F121FB" w:rsidRPr="0033318D" w:rsidRDefault="00F121FB" w:rsidP="00352EE8">
            <w:pPr>
              <w:widowControl w:val="0"/>
              <w:spacing w:before="240" w:after="240" w:line="240" w:lineRule="auto"/>
              <w:ind w:left="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İş yaşamında sözlü olarak kendini rahat ve etkili biçimde ifade edebilir. Sözlü anlatım ile ilgili temel kavram ve terimleri tanımlayabilir.Çeşitli sözlü ve yazılı anlatım türlerinde düşünce sıralama ve geliştirme tekniklerini kullanarak sözlü/yazılı metin hazırlayabilir.Türkçe dilbilgisini doğru ve etkin kullanabilir.Doğru, güzel ve etkili konuşabilmek için diksiyon tekniklerini (nefes alma teknikleri, artükülasyon, vurgu ve tonlama) uygulayabilir.</w:t>
            </w:r>
          </w:p>
        </w:tc>
        <w:tc>
          <w:tcPr>
            <w:tcW w:w="2686" w:type="dxa"/>
            <w:shd w:val="clear" w:color="auto" w:fill="auto"/>
            <w:tcMar>
              <w:top w:w="100" w:type="dxa"/>
              <w:left w:w="100" w:type="dxa"/>
              <w:bottom w:w="100" w:type="dxa"/>
              <w:right w:w="100" w:type="dxa"/>
            </w:tcMar>
          </w:tcPr>
          <w:p w14:paraId="651CACD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251B8AF" w14:textId="77777777" w:rsidTr="00F121FB">
        <w:tc>
          <w:tcPr>
            <w:tcW w:w="2258" w:type="dxa"/>
            <w:shd w:val="clear" w:color="auto" w:fill="auto"/>
            <w:tcMar>
              <w:top w:w="100" w:type="dxa"/>
              <w:left w:w="100" w:type="dxa"/>
              <w:bottom w:w="100" w:type="dxa"/>
              <w:right w:w="100" w:type="dxa"/>
            </w:tcMar>
          </w:tcPr>
          <w:p w14:paraId="04299B1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PATOLOJİ</w:t>
            </w:r>
          </w:p>
        </w:tc>
        <w:tc>
          <w:tcPr>
            <w:tcW w:w="8087" w:type="dxa"/>
            <w:shd w:val="clear" w:color="auto" w:fill="auto"/>
            <w:tcMar>
              <w:top w:w="100" w:type="dxa"/>
              <w:left w:w="100" w:type="dxa"/>
              <w:bottom w:w="100" w:type="dxa"/>
              <w:right w:w="100" w:type="dxa"/>
            </w:tcMar>
          </w:tcPr>
          <w:p w14:paraId="4B2F9F9D" w14:textId="77777777" w:rsidR="00F121FB" w:rsidRPr="0033318D" w:rsidRDefault="00F121FB" w:rsidP="00352EE8">
            <w:pPr>
              <w:widowControl w:val="0"/>
              <w:spacing w:before="240" w:after="240" w:line="240" w:lineRule="auto"/>
              <w:ind w:left="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Hastalıkların nedenlerini, hastalıkların oluş mekanizmalarını anlayabilme,hastalıkların organ ve dokularda oluşturduğu fonksiyon bozukluklarını kavrayabilme, hastalıklar sonucu doku ve organlarda çıplak gözle görülen değişiklikler hakkında gerekli bilgiye sahip olma</w:t>
            </w:r>
          </w:p>
        </w:tc>
        <w:tc>
          <w:tcPr>
            <w:tcW w:w="2686" w:type="dxa"/>
            <w:shd w:val="clear" w:color="auto" w:fill="auto"/>
            <w:tcMar>
              <w:top w:w="100" w:type="dxa"/>
              <w:left w:w="100" w:type="dxa"/>
              <w:bottom w:w="100" w:type="dxa"/>
              <w:right w:w="100" w:type="dxa"/>
            </w:tcMar>
          </w:tcPr>
          <w:p w14:paraId="7D0B3734"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0854193F" w14:textId="77777777" w:rsidTr="00F121FB">
        <w:tc>
          <w:tcPr>
            <w:tcW w:w="2258" w:type="dxa"/>
            <w:shd w:val="clear" w:color="auto" w:fill="auto"/>
            <w:tcMar>
              <w:top w:w="100" w:type="dxa"/>
              <w:left w:w="100" w:type="dxa"/>
              <w:bottom w:w="100" w:type="dxa"/>
              <w:right w:w="100" w:type="dxa"/>
            </w:tcMar>
          </w:tcPr>
          <w:p w14:paraId="0426CF8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b/>
                <w:sz w:val="24"/>
                <w:szCs w:val="24"/>
              </w:rPr>
              <w:t>BESLENME</w:t>
            </w:r>
          </w:p>
        </w:tc>
        <w:tc>
          <w:tcPr>
            <w:tcW w:w="8087" w:type="dxa"/>
            <w:shd w:val="clear" w:color="auto" w:fill="auto"/>
            <w:tcMar>
              <w:top w:w="100" w:type="dxa"/>
              <w:left w:w="100" w:type="dxa"/>
              <w:bottom w:w="100" w:type="dxa"/>
              <w:right w:w="100" w:type="dxa"/>
            </w:tcMar>
          </w:tcPr>
          <w:p w14:paraId="5FF4C34A" w14:textId="77777777" w:rsidR="00F121FB" w:rsidRPr="0033318D" w:rsidRDefault="00F121FB" w:rsidP="00352EE8">
            <w:pPr>
              <w:widowControl w:val="0"/>
              <w:spacing w:after="160" w:line="240" w:lineRule="auto"/>
              <w:ind w:left="1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Besin gruplarının özellikleri, sindirimi ve metabolizması konusunda temel ilkeleri kavrayabilme.Besin öğelerinin bileşimlerini tanımlayabilme ve fonksiyonlarını açıklayabilme.Besin öğelerinin eksikliği ve fazlalığı durumlarında gelişebilecek sağlık sorunları konusunda farkındalık kazanabilme.Sağlıklı bireylerde beslenme, yeterli ve dengeli beslenme konularında bilgi sahibi olabilme.Kronik hastalıklarda beslenme ile ilgili teorik </w:t>
            </w:r>
            <w:r w:rsidRPr="0033318D">
              <w:rPr>
                <w:rFonts w:ascii="Times New Roman" w:eastAsia="Times New Roman" w:hAnsi="Times New Roman" w:cs="Times New Roman"/>
                <w:sz w:val="24"/>
                <w:szCs w:val="24"/>
              </w:rPr>
              <w:lastRenderedPageBreak/>
              <w:t xml:space="preserve">ve uygulamaya yönelik analizleri yapabilme,Türkiye ve Dünyadaki beslenme problemlerinde farkındalık kazanabilme ve bu problemlerin çözümü hakkında bilgi sahibi olabilme.Hemşirelik alanında beslenme konusunda kazandığı bilgileri kullanabilme ve uygulayabilme becerisini gösterebilme. </w:t>
            </w:r>
          </w:p>
        </w:tc>
        <w:tc>
          <w:tcPr>
            <w:tcW w:w="2686" w:type="dxa"/>
            <w:shd w:val="clear" w:color="auto" w:fill="auto"/>
            <w:tcMar>
              <w:top w:w="100" w:type="dxa"/>
              <w:left w:w="100" w:type="dxa"/>
              <w:bottom w:w="100" w:type="dxa"/>
              <w:right w:w="100" w:type="dxa"/>
            </w:tcMar>
          </w:tcPr>
          <w:p w14:paraId="4BF4C5C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PÇ3, PÇ4, PÇ5, PÇ8</w:t>
            </w:r>
          </w:p>
        </w:tc>
      </w:tr>
      <w:tr w:rsidR="00F121FB" w:rsidRPr="0033318D" w14:paraId="4FFFEBB5" w14:textId="77777777" w:rsidTr="00F121FB">
        <w:tc>
          <w:tcPr>
            <w:tcW w:w="2258" w:type="dxa"/>
            <w:shd w:val="clear" w:color="auto" w:fill="auto"/>
            <w:tcMar>
              <w:top w:w="100" w:type="dxa"/>
              <w:left w:w="100" w:type="dxa"/>
              <w:bottom w:w="100" w:type="dxa"/>
              <w:right w:w="100" w:type="dxa"/>
            </w:tcMar>
          </w:tcPr>
          <w:p w14:paraId="1D5930F9"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PSİKOLOJİ</w:t>
            </w:r>
          </w:p>
        </w:tc>
        <w:tc>
          <w:tcPr>
            <w:tcW w:w="8087" w:type="dxa"/>
            <w:shd w:val="clear" w:color="auto" w:fill="auto"/>
            <w:tcMar>
              <w:top w:w="100" w:type="dxa"/>
              <w:left w:w="100" w:type="dxa"/>
              <w:bottom w:w="100" w:type="dxa"/>
              <w:right w:w="100" w:type="dxa"/>
            </w:tcMar>
          </w:tcPr>
          <w:p w14:paraId="01B884F2"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Psikolojinin temel kavramlarını tanıyabilecek Psikolojinin uygulama ve çalışma alanlarını bilecek. İnsan davranışları, düşünceleri ve duygularının işleyişini anlayacak. Bellek, öğrenme, motivasyon vs. gibi konulardaki bilgileri kullanabilecek. Öğrenme kuramlarını anlayabilecek. Kişilerarası ilişkileri anlama ve yaşadığı çatışmaları çözmede etkili başa çıkma stratejileri geliştirebilecek.Psikoloji ile ilgili öğrendiği kavramları mesleğinde kullanabilecek. </w:t>
            </w:r>
          </w:p>
        </w:tc>
        <w:tc>
          <w:tcPr>
            <w:tcW w:w="2686" w:type="dxa"/>
            <w:shd w:val="clear" w:color="auto" w:fill="auto"/>
            <w:tcMar>
              <w:top w:w="100" w:type="dxa"/>
              <w:left w:w="100" w:type="dxa"/>
              <w:bottom w:w="100" w:type="dxa"/>
              <w:right w:w="100" w:type="dxa"/>
            </w:tcMar>
          </w:tcPr>
          <w:p w14:paraId="1ED0EC24"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 PÇ3, PÇ4, PÇ5, PÇ8</w:t>
            </w:r>
          </w:p>
        </w:tc>
      </w:tr>
      <w:tr w:rsidR="00F121FB" w:rsidRPr="0033318D" w14:paraId="7C1E1BE5" w14:textId="77777777" w:rsidTr="00F121FB">
        <w:tc>
          <w:tcPr>
            <w:tcW w:w="2258" w:type="dxa"/>
            <w:shd w:val="clear" w:color="auto" w:fill="auto"/>
            <w:tcMar>
              <w:top w:w="100" w:type="dxa"/>
              <w:left w:w="100" w:type="dxa"/>
              <w:bottom w:w="100" w:type="dxa"/>
              <w:right w:w="100" w:type="dxa"/>
            </w:tcMar>
          </w:tcPr>
          <w:p w14:paraId="28026C4D"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NORMAL GEBELİK</w:t>
            </w:r>
          </w:p>
        </w:tc>
        <w:tc>
          <w:tcPr>
            <w:tcW w:w="8087" w:type="dxa"/>
            <w:shd w:val="clear" w:color="auto" w:fill="auto"/>
            <w:tcMar>
              <w:top w:w="100" w:type="dxa"/>
              <w:left w:w="100" w:type="dxa"/>
              <w:bottom w:w="100" w:type="dxa"/>
              <w:right w:w="100" w:type="dxa"/>
            </w:tcMar>
          </w:tcPr>
          <w:p w14:paraId="00018EE2" w14:textId="77777777" w:rsidR="00F121FB" w:rsidRPr="0033318D" w:rsidRDefault="00F121FB" w:rsidP="00352EE8">
            <w:pPr>
              <w:widowControl w:val="0"/>
              <w:spacing w:before="240" w:after="2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 Kadın sağlığı ile ilgili bazı temel kavramları tanıyabilme.Cinsel sağlık/ üreme sağlığı ile ilgili temel kavramları tanıma. Anne sağlığının önemini kavrayabilme. Annenin sağlığı konusunda bilgi sahibi olma ve karar verebilme yetisi.  Kadın üreme organlarını tanıyabilme.  Erkek üreme organlarını tanıyabilme. Üreme fizyolojisini bilebilme. Gebeliğin fizyolojisini bilebilme. Fetüsün fizyolojisini bilebilme. Normal gebelik sürecini bilebilme. Gebelik. Gebe kadına kendisinde oluşan sistemik ve psikolojik değişiklikler konusunda eğitim verebilme. Anneyi ve aileyi ebeveynliğe hazırlayabilme </w:t>
            </w:r>
          </w:p>
        </w:tc>
        <w:tc>
          <w:tcPr>
            <w:tcW w:w="2686" w:type="dxa"/>
            <w:shd w:val="clear" w:color="auto" w:fill="auto"/>
            <w:tcMar>
              <w:top w:w="100" w:type="dxa"/>
              <w:left w:w="100" w:type="dxa"/>
              <w:bottom w:w="100" w:type="dxa"/>
              <w:right w:w="100" w:type="dxa"/>
            </w:tcMar>
          </w:tcPr>
          <w:p w14:paraId="56D31D7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6CFF600D" w14:textId="77777777" w:rsidTr="00F121FB">
        <w:tc>
          <w:tcPr>
            <w:tcW w:w="2258" w:type="dxa"/>
            <w:shd w:val="clear" w:color="auto" w:fill="auto"/>
            <w:tcMar>
              <w:top w:w="100" w:type="dxa"/>
              <w:left w:w="100" w:type="dxa"/>
              <w:bottom w:w="100" w:type="dxa"/>
              <w:right w:w="100" w:type="dxa"/>
            </w:tcMar>
          </w:tcPr>
          <w:p w14:paraId="2A211AB3"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SİSTEMİK HASTALIKLAR</w:t>
            </w:r>
          </w:p>
        </w:tc>
        <w:tc>
          <w:tcPr>
            <w:tcW w:w="8087" w:type="dxa"/>
            <w:shd w:val="clear" w:color="auto" w:fill="auto"/>
            <w:tcMar>
              <w:top w:w="100" w:type="dxa"/>
              <w:left w:w="100" w:type="dxa"/>
              <w:bottom w:w="100" w:type="dxa"/>
              <w:right w:w="100" w:type="dxa"/>
            </w:tcMar>
          </w:tcPr>
          <w:p w14:paraId="530A1E44" w14:textId="77777777" w:rsidR="00F121FB" w:rsidRPr="0033318D" w:rsidRDefault="00F121FB" w:rsidP="00352EE8">
            <w:pPr>
              <w:widowControl w:val="0"/>
              <w:spacing w:before="240" w:after="240" w:line="240" w:lineRule="auto"/>
              <w:ind w:left="10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Öğrenci,Sistemik hastalıklar ile ilgili temel bilgileri kullanabilir. Gebelikte görülebilecek sistemik hastalıklara ilişkin bilgilerini kullanabilir. </w:t>
            </w:r>
          </w:p>
        </w:tc>
        <w:tc>
          <w:tcPr>
            <w:tcW w:w="2686" w:type="dxa"/>
            <w:shd w:val="clear" w:color="auto" w:fill="auto"/>
            <w:tcMar>
              <w:top w:w="100" w:type="dxa"/>
              <w:left w:w="100" w:type="dxa"/>
              <w:bottom w:w="100" w:type="dxa"/>
              <w:right w:w="100" w:type="dxa"/>
            </w:tcMar>
          </w:tcPr>
          <w:p w14:paraId="4637FD5B"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9946AB1" w14:textId="77777777" w:rsidTr="00F121FB">
        <w:tc>
          <w:tcPr>
            <w:tcW w:w="2258" w:type="dxa"/>
            <w:shd w:val="clear" w:color="auto" w:fill="auto"/>
            <w:tcMar>
              <w:top w:w="100" w:type="dxa"/>
              <w:left w:w="100" w:type="dxa"/>
              <w:bottom w:w="100" w:type="dxa"/>
              <w:right w:w="100" w:type="dxa"/>
            </w:tcMar>
          </w:tcPr>
          <w:p w14:paraId="1C14C451"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FARMAKOLOJİ </w:t>
            </w:r>
          </w:p>
        </w:tc>
        <w:tc>
          <w:tcPr>
            <w:tcW w:w="8087" w:type="dxa"/>
            <w:shd w:val="clear" w:color="auto" w:fill="auto"/>
            <w:tcMar>
              <w:top w:w="100" w:type="dxa"/>
              <w:left w:w="100" w:type="dxa"/>
              <w:bottom w:w="100" w:type="dxa"/>
              <w:right w:w="100" w:type="dxa"/>
            </w:tcMar>
          </w:tcPr>
          <w:p w14:paraId="63BC18FC"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Günümüzde kullanılan ilaçların temel etki mekanizmalarının öğrenilmesi. İlaçların zararlı etkilerinin olabileceğini ve bunların neler olduğunun öğrenilmesi. İlaca bağlı gelişebilecek acil durumların öğrenilmesi ve bu acil durumlara yaklaşımın öğrenilmesi. Hastalıkların tedavisinde veya destekleyici tedavi amacıyla kullanılan ilaçların kullanımında bireye özgü parametrelerin öneminin kavranması. Kişisel </w:t>
            </w:r>
            <w:r w:rsidRPr="0033318D">
              <w:rPr>
                <w:rFonts w:ascii="Times New Roman" w:eastAsia="Times New Roman" w:hAnsi="Times New Roman" w:cs="Times New Roman"/>
                <w:sz w:val="24"/>
                <w:szCs w:val="24"/>
              </w:rPr>
              <w:lastRenderedPageBreak/>
              <w:t>tedavi ya da bireye özgü tedavi kavramlarının ve özelliklerinin öğrenilmesi</w:t>
            </w:r>
          </w:p>
        </w:tc>
        <w:tc>
          <w:tcPr>
            <w:tcW w:w="2686" w:type="dxa"/>
            <w:shd w:val="clear" w:color="auto" w:fill="auto"/>
            <w:tcMar>
              <w:top w:w="100" w:type="dxa"/>
              <w:left w:w="100" w:type="dxa"/>
              <w:bottom w:w="100" w:type="dxa"/>
              <w:right w:w="100" w:type="dxa"/>
            </w:tcMar>
          </w:tcPr>
          <w:p w14:paraId="42177947"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PÇ2 , PÇ3, PÇ4, PÇ5, PÇ7, PÇ8</w:t>
            </w:r>
          </w:p>
        </w:tc>
      </w:tr>
      <w:tr w:rsidR="00F121FB" w:rsidRPr="0033318D" w14:paraId="534EC5B6" w14:textId="77777777" w:rsidTr="00F121FB">
        <w:tc>
          <w:tcPr>
            <w:tcW w:w="2258" w:type="dxa"/>
            <w:shd w:val="clear" w:color="auto" w:fill="auto"/>
            <w:tcMar>
              <w:top w:w="100" w:type="dxa"/>
              <w:left w:w="100" w:type="dxa"/>
              <w:bottom w:w="100" w:type="dxa"/>
              <w:right w:w="100" w:type="dxa"/>
            </w:tcMar>
          </w:tcPr>
          <w:p w14:paraId="6DCDD03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ATATÜRK İLKE VE İNKILÂPLARI TARİHİ I </w:t>
            </w:r>
          </w:p>
        </w:tc>
        <w:tc>
          <w:tcPr>
            <w:tcW w:w="8087" w:type="dxa"/>
            <w:shd w:val="clear" w:color="auto" w:fill="auto"/>
            <w:tcMar>
              <w:top w:w="100" w:type="dxa"/>
              <w:left w:w="100" w:type="dxa"/>
              <w:bottom w:w="100" w:type="dxa"/>
              <w:right w:w="100" w:type="dxa"/>
            </w:tcMar>
          </w:tcPr>
          <w:p w14:paraId="0BBA4FAA" w14:textId="77777777" w:rsidR="00F121FB" w:rsidRPr="0033318D" w:rsidRDefault="00F121FB" w:rsidP="00352EE8">
            <w:pPr>
              <w:widowControl w:val="0"/>
              <w:spacing w:before="240" w:after="240" w:line="240" w:lineRule="auto"/>
              <w:ind w:left="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Bu dersin sonunda; Öğrenciler  Atatürk İlkeleri ve inkılâp tarihine ilişkin temel kavramları açıklayabilecektir. Islahat/Inkılâp/İhtilâl kavramlarını açıklar.  Kuvvayi Milliye kavramını betimler.  Cumhuriyet/Demokrasi kavramlarını açıklar.  İdeoloji kavramlarını tanır.  Ulusal Kurtuluş Mücadelesi ve Türk Devleti'nin kuruluş sürecindeki önemli noktaları açıklayabilecektir.  Türk İnkılâbı öncesi Osmanlı Devletindeki gelişmeleri açıklar. I. Dünya Savaşı ve sonuçlarını betimler.   Ulusal Kurtuluş mücadelemizi açıklar.  Türk İnkılâbını tanır. Türk dış politikasının temel ilkelerini hatırlar. Atatürk İlkelerini ve önemini açıklar.  Avrupa ve dünyadaki gelişmelerin Türkiye Cumhuriyetine etkilerini açıklayabilecektir.  Avrupa ve dünyadaki politikaların Türkiye'ye etkilerini ve sonuçlarını açıklar. Kapitalizm/emperyalizmin Türkiye'ye etkilerini betimler. Komşularıyla Türkiye arasındaki ilişkisini/sorunları açıklar. Türkiye'nin Avrupa ve Dünyadaki yerini /önemini açıklar.</w:t>
            </w:r>
          </w:p>
        </w:tc>
        <w:tc>
          <w:tcPr>
            <w:tcW w:w="2686" w:type="dxa"/>
            <w:shd w:val="clear" w:color="auto" w:fill="auto"/>
            <w:tcMar>
              <w:top w:w="100" w:type="dxa"/>
              <w:left w:w="100" w:type="dxa"/>
              <w:bottom w:w="100" w:type="dxa"/>
              <w:right w:w="100" w:type="dxa"/>
            </w:tcMar>
          </w:tcPr>
          <w:p w14:paraId="058ED35A"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PÇ6. PÇ7, PÇ8</w:t>
            </w:r>
          </w:p>
        </w:tc>
      </w:tr>
      <w:tr w:rsidR="00F121FB" w:rsidRPr="0033318D" w14:paraId="6F60A8B7" w14:textId="77777777" w:rsidTr="00F121FB">
        <w:tc>
          <w:tcPr>
            <w:tcW w:w="2258" w:type="dxa"/>
            <w:shd w:val="clear" w:color="auto" w:fill="auto"/>
            <w:tcMar>
              <w:top w:w="100" w:type="dxa"/>
              <w:left w:w="100" w:type="dxa"/>
              <w:bottom w:w="100" w:type="dxa"/>
              <w:right w:w="100" w:type="dxa"/>
            </w:tcMar>
          </w:tcPr>
          <w:p w14:paraId="1003C2C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EPİDEMİYOLOJİ</w:t>
            </w:r>
          </w:p>
        </w:tc>
        <w:tc>
          <w:tcPr>
            <w:tcW w:w="8087" w:type="dxa"/>
            <w:shd w:val="clear" w:color="auto" w:fill="auto"/>
            <w:tcMar>
              <w:top w:w="100" w:type="dxa"/>
              <w:left w:w="100" w:type="dxa"/>
              <w:bottom w:w="100" w:type="dxa"/>
              <w:right w:w="100" w:type="dxa"/>
            </w:tcMar>
          </w:tcPr>
          <w:p w14:paraId="7B5499E5" w14:textId="77777777" w:rsidR="00F121FB" w:rsidRPr="0033318D" w:rsidRDefault="00F121FB" w:rsidP="00352EE8">
            <w:pPr>
              <w:widowControl w:val="0"/>
              <w:spacing w:before="240" w:after="24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 Toplumdaki hastalık ve sağlık durumlarının dağılımını, etken, çevre, konakçı arasındaki ilişkiyi kullanarak açıklayabilecek. Birey ve topluma bakım verirken epidemiyolojik yaklaşımı kullanmanın önemini benimseyebilecek. Epidemiyolojik çalışmaların yapılmasında klinikte ve sahada yaptığı gözlemlerin ve kayıt tutmanın önemini kavrayabilecek </w:t>
            </w:r>
          </w:p>
        </w:tc>
        <w:tc>
          <w:tcPr>
            <w:tcW w:w="2686" w:type="dxa"/>
            <w:shd w:val="clear" w:color="auto" w:fill="auto"/>
            <w:tcMar>
              <w:top w:w="100" w:type="dxa"/>
              <w:left w:w="100" w:type="dxa"/>
              <w:bottom w:w="100" w:type="dxa"/>
              <w:right w:w="100" w:type="dxa"/>
            </w:tcMar>
          </w:tcPr>
          <w:p w14:paraId="77A0D03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61FA1AA" w14:textId="77777777" w:rsidTr="00F121FB">
        <w:tc>
          <w:tcPr>
            <w:tcW w:w="2258" w:type="dxa"/>
            <w:shd w:val="clear" w:color="auto" w:fill="auto"/>
            <w:tcMar>
              <w:top w:w="100" w:type="dxa"/>
              <w:left w:w="100" w:type="dxa"/>
              <w:bottom w:w="100" w:type="dxa"/>
              <w:right w:w="100" w:type="dxa"/>
            </w:tcMar>
          </w:tcPr>
          <w:p w14:paraId="6A35737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PREKONSEPSİYONEL DANIŞMANLIK</w:t>
            </w:r>
          </w:p>
        </w:tc>
        <w:tc>
          <w:tcPr>
            <w:tcW w:w="8087" w:type="dxa"/>
            <w:shd w:val="clear" w:color="auto" w:fill="auto"/>
            <w:tcMar>
              <w:top w:w="100" w:type="dxa"/>
              <w:left w:w="100" w:type="dxa"/>
              <w:bottom w:w="100" w:type="dxa"/>
              <w:right w:w="100" w:type="dxa"/>
            </w:tcMar>
          </w:tcPr>
          <w:p w14:paraId="1F9C3164"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Bu ders sonunda öğrenciler, Danışmanlık hizmetinin nasıl olması gerektiğini, Prekonsepsiyonel bakım kapsam ve yararlarını, Prekonsepsiyonel bakımda sağlık personelinin sorumluluğunu, Prekonsepsiyonel bakım hizmetlerinde engelleri öğrenecektir. </w:t>
            </w:r>
          </w:p>
        </w:tc>
        <w:tc>
          <w:tcPr>
            <w:tcW w:w="2686" w:type="dxa"/>
            <w:shd w:val="clear" w:color="auto" w:fill="auto"/>
            <w:tcMar>
              <w:top w:w="100" w:type="dxa"/>
              <w:left w:w="100" w:type="dxa"/>
              <w:bottom w:w="100" w:type="dxa"/>
              <w:right w:w="100" w:type="dxa"/>
            </w:tcMar>
          </w:tcPr>
          <w:p w14:paraId="461F9EE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7EEB226" w14:textId="77777777" w:rsidTr="00F121FB">
        <w:tc>
          <w:tcPr>
            <w:tcW w:w="2258" w:type="dxa"/>
            <w:shd w:val="clear" w:color="auto" w:fill="auto"/>
            <w:tcMar>
              <w:top w:w="100" w:type="dxa"/>
              <w:left w:w="100" w:type="dxa"/>
              <w:bottom w:w="100" w:type="dxa"/>
              <w:right w:w="100" w:type="dxa"/>
            </w:tcMar>
          </w:tcPr>
          <w:p w14:paraId="4689D4D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GEBELİKTE AĞIZ VE DİŞ </w:t>
            </w:r>
            <w:r w:rsidRPr="0033318D">
              <w:rPr>
                <w:rFonts w:ascii="Times New Roman" w:eastAsia="Times New Roman" w:hAnsi="Times New Roman" w:cs="Times New Roman"/>
                <w:b/>
                <w:sz w:val="24"/>
                <w:szCs w:val="24"/>
              </w:rPr>
              <w:lastRenderedPageBreak/>
              <w:t>SAĞLIĞI</w:t>
            </w:r>
          </w:p>
        </w:tc>
        <w:tc>
          <w:tcPr>
            <w:tcW w:w="8087" w:type="dxa"/>
            <w:shd w:val="clear" w:color="auto" w:fill="auto"/>
            <w:tcMar>
              <w:top w:w="100" w:type="dxa"/>
              <w:left w:w="100" w:type="dxa"/>
              <w:bottom w:w="100" w:type="dxa"/>
              <w:right w:w="100" w:type="dxa"/>
            </w:tcMar>
          </w:tcPr>
          <w:p w14:paraId="30B827E2"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 xml:space="preserve">Sağlıklı ve sağlıklı olmayan oral yapıların tespit edilebilmesi Gebelerde görülebilecek oral problemlerin bilinmesi ve bunları önlemeye yönelik oral hijyen </w:t>
            </w:r>
            <w:r w:rsidRPr="0033318D">
              <w:rPr>
                <w:rFonts w:ascii="Times New Roman" w:eastAsia="Times New Roman" w:hAnsi="Times New Roman" w:cs="Times New Roman"/>
                <w:sz w:val="24"/>
                <w:szCs w:val="24"/>
              </w:rPr>
              <w:lastRenderedPageBreak/>
              <w:t xml:space="preserve">uygulamalarının öğrenilmesi Gebelikte ve sonrasında dental tedaviler, kullanılacak ilaçlar ve geçirilen hastalıkların gebeye ve bebeğin oral yapılarına olan etkilerinin öğrenilmesi ve irdelenebilmesi </w:t>
            </w:r>
          </w:p>
        </w:tc>
        <w:tc>
          <w:tcPr>
            <w:tcW w:w="2686" w:type="dxa"/>
            <w:shd w:val="clear" w:color="auto" w:fill="auto"/>
            <w:tcMar>
              <w:top w:w="100" w:type="dxa"/>
              <w:left w:w="100" w:type="dxa"/>
              <w:bottom w:w="100" w:type="dxa"/>
              <w:right w:w="100" w:type="dxa"/>
            </w:tcMar>
          </w:tcPr>
          <w:p w14:paraId="23DEDDC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0B983720" w14:textId="77777777" w:rsidTr="00F121FB">
        <w:tc>
          <w:tcPr>
            <w:tcW w:w="2258" w:type="dxa"/>
            <w:shd w:val="clear" w:color="auto" w:fill="auto"/>
            <w:tcMar>
              <w:top w:w="100" w:type="dxa"/>
              <w:left w:w="100" w:type="dxa"/>
              <w:bottom w:w="100" w:type="dxa"/>
              <w:right w:w="100" w:type="dxa"/>
            </w:tcMar>
          </w:tcPr>
          <w:p w14:paraId="5B351EA4"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SAĞLIĞIN GELİŞTİRİLMESİ</w:t>
            </w:r>
          </w:p>
        </w:tc>
        <w:tc>
          <w:tcPr>
            <w:tcW w:w="8087" w:type="dxa"/>
            <w:shd w:val="clear" w:color="auto" w:fill="auto"/>
            <w:tcMar>
              <w:top w:w="100" w:type="dxa"/>
              <w:left w:w="100" w:type="dxa"/>
              <w:bottom w:w="100" w:type="dxa"/>
              <w:right w:w="100" w:type="dxa"/>
            </w:tcMar>
          </w:tcPr>
          <w:p w14:paraId="1FE55452"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Sağlık ve sağlıkla ilgili kavramları ilişkilendirmesi, sağlığı etkileyen koşullar ve risk faktörlerini değerlendirmesi, kendi sağlık davranışlarının farkına varması, sağlıkla ilgili bazı modelleri tanıması, sağlığı koruma ve geliştirmede hemşirenin rollerini açıklaması</w:t>
            </w:r>
          </w:p>
          <w:p w14:paraId="3BE07FFE" w14:textId="77777777" w:rsidR="00F121FB" w:rsidRPr="0033318D" w:rsidRDefault="00F121FB" w:rsidP="00352EE8">
            <w:pPr>
              <w:widowControl w:val="0"/>
              <w:spacing w:line="240" w:lineRule="auto"/>
              <w:ind w:right="348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Sağlıkla ilgili örgütleri tanıması sağlanacak </w:t>
            </w:r>
          </w:p>
        </w:tc>
        <w:tc>
          <w:tcPr>
            <w:tcW w:w="2686" w:type="dxa"/>
            <w:shd w:val="clear" w:color="auto" w:fill="auto"/>
            <w:tcMar>
              <w:top w:w="100" w:type="dxa"/>
              <w:left w:w="100" w:type="dxa"/>
              <w:bottom w:w="100" w:type="dxa"/>
              <w:right w:w="100" w:type="dxa"/>
            </w:tcMar>
          </w:tcPr>
          <w:p w14:paraId="2E9B0193"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534484B" w14:textId="77777777" w:rsidTr="00F121FB">
        <w:tc>
          <w:tcPr>
            <w:tcW w:w="2258" w:type="dxa"/>
            <w:shd w:val="clear" w:color="auto" w:fill="auto"/>
            <w:tcMar>
              <w:top w:w="100" w:type="dxa"/>
              <w:left w:w="100" w:type="dxa"/>
              <w:bottom w:w="100" w:type="dxa"/>
              <w:right w:w="100" w:type="dxa"/>
            </w:tcMar>
          </w:tcPr>
          <w:p w14:paraId="69878E7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ETKİLİ SUNUM TEKNİKLERİ </w:t>
            </w:r>
          </w:p>
        </w:tc>
        <w:tc>
          <w:tcPr>
            <w:tcW w:w="8087" w:type="dxa"/>
            <w:shd w:val="clear" w:color="auto" w:fill="auto"/>
            <w:tcMar>
              <w:top w:w="100" w:type="dxa"/>
              <w:left w:w="100" w:type="dxa"/>
              <w:bottom w:w="100" w:type="dxa"/>
              <w:right w:w="100" w:type="dxa"/>
            </w:tcMar>
          </w:tcPr>
          <w:p w14:paraId="1071E5F2"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 Etkili sunumun adımlarını açıklar. Görsel tasarım ilkeleri ile etik ilkeleri açıklar. Masaüstü ile web tabanlı sunum hazırlama araçlarını kullanarak etkili sunum hazırlar.</w:t>
            </w:r>
          </w:p>
          <w:p w14:paraId="7C8F1F8B" w14:textId="77777777" w:rsidR="00F121FB" w:rsidRPr="0033318D" w:rsidRDefault="00F121FB" w:rsidP="00352EE8">
            <w:pPr>
              <w:widowControl w:val="0"/>
              <w:spacing w:line="240" w:lineRule="auto"/>
              <w:ind w:right="348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İletişim ve sunum teknikleri ilişkisini yorumlar. </w:t>
            </w:r>
          </w:p>
        </w:tc>
        <w:tc>
          <w:tcPr>
            <w:tcW w:w="2686" w:type="dxa"/>
            <w:shd w:val="clear" w:color="auto" w:fill="auto"/>
            <w:tcMar>
              <w:top w:w="100" w:type="dxa"/>
              <w:left w:w="100" w:type="dxa"/>
              <w:bottom w:w="100" w:type="dxa"/>
              <w:right w:w="100" w:type="dxa"/>
            </w:tcMar>
          </w:tcPr>
          <w:p w14:paraId="19BA2543"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PÇ4, PÇ6. PÇ7, PÇ8</w:t>
            </w:r>
          </w:p>
        </w:tc>
      </w:tr>
      <w:tr w:rsidR="00F121FB" w:rsidRPr="0033318D" w14:paraId="5BEBA4AE" w14:textId="77777777" w:rsidTr="00F121FB">
        <w:tc>
          <w:tcPr>
            <w:tcW w:w="2258" w:type="dxa"/>
            <w:shd w:val="clear" w:color="auto" w:fill="auto"/>
            <w:tcMar>
              <w:top w:w="100" w:type="dxa"/>
              <w:left w:w="100" w:type="dxa"/>
              <w:bottom w:w="100" w:type="dxa"/>
              <w:right w:w="100" w:type="dxa"/>
            </w:tcMar>
          </w:tcPr>
          <w:p w14:paraId="11C62DA1"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İSTATİSTİKSEL VERİ ANALİZİ </w:t>
            </w:r>
          </w:p>
        </w:tc>
        <w:tc>
          <w:tcPr>
            <w:tcW w:w="8087" w:type="dxa"/>
            <w:shd w:val="clear" w:color="auto" w:fill="auto"/>
            <w:tcMar>
              <w:top w:w="100" w:type="dxa"/>
              <w:left w:w="100" w:type="dxa"/>
              <w:bottom w:w="100" w:type="dxa"/>
              <w:right w:w="100" w:type="dxa"/>
            </w:tcMar>
          </w:tcPr>
          <w:p w14:paraId="7AD13ECB" w14:textId="77777777" w:rsidR="00F121FB" w:rsidRPr="0033318D" w:rsidRDefault="00F121FB" w:rsidP="00352EE8">
            <w:pPr>
              <w:widowControl w:val="0"/>
              <w:spacing w:after="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İstatistik alanındaki güncel, kuramsal ve uygulamalı bilgilere sahip olur.İstatistik teorisi ve uygulamasının anlaşılması için yeterli matematik bilgisine sahip olur. Güncel problemleri istatistik yöntemlerle çözümleyebilir. Soyut ve analitik düşünme yeteneğini kullanabilir</w:t>
            </w:r>
          </w:p>
          <w:p w14:paraId="4862F29F"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İstatistik bilimini etkin olarak uygulayabilecek düzeyde bilgisayar yazılımı ve programlama bilgilerini kullanabilir. Veri toplayıp analiz edebilir, yorumlayabilir ve uygun istatistik yöntemleri belirleyebilir. Alanındaki kavram ve düşünceleri bilimsel yöntemlerle inceleyebilir önerileri geliştirebilir. İstatistiki sorunları tanımlayabilir, kanıtlara ve araştırmaya dayalı çözüm önerileri geliştirebilir </w:t>
            </w:r>
          </w:p>
        </w:tc>
        <w:tc>
          <w:tcPr>
            <w:tcW w:w="2686" w:type="dxa"/>
            <w:shd w:val="clear" w:color="auto" w:fill="auto"/>
            <w:tcMar>
              <w:top w:w="100" w:type="dxa"/>
              <w:left w:w="100" w:type="dxa"/>
              <w:bottom w:w="100" w:type="dxa"/>
              <w:right w:w="100" w:type="dxa"/>
            </w:tcMar>
          </w:tcPr>
          <w:p w14:paraId="1702A7CA"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5AC517A5" w14:textId="77777777" w:rsidTr="00F121FB">
        <w:tc>
          <w:tcPr>
            <w:tcW w:w="2258" w:type="dxa"/>
            <w:shd w:val="clear" w:color="auto" w:fill="auto"/>
            <w:tcMar>
              <w:top w:w="100" w:type="dxa"/>
              <w:left w:w="100" w:type="dxa"/>
              <w:bottom w:w="100" w:type="dxa"/>
              <w:right w:w="100" w:type="dxa"/>
            </w:tcMar>
          </w:tcPr>
          <w:p w14:paraId="7A199F2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RİSKLİ GEBELİKLER</w:t>
            </w:r>
          </w:p>
        </w:tc>
        <w:tc>
          <w:tcPr>
            <w:tcW w:w="8087" w:type="dxa"/>
            <w:shd w:val="clear" w:color="auto" w:fill="auto"/>
            <w:tcMar>
              <w:top w:w="100" w:type="dxa"/>
              <w:left w:w="100" w:type="dxa"/>
              <w:bottom w:w="100" w:type="dxa"/>
              <w:right w:w="100" w:type="dxa"/>
            </w:tcMar>
          </w:tcPr>
          <w:p w14:paraId="43FC2D68"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Anne ve fetüs sağlığının önemini kavrayabilme, Anne ve fetüs sağlığını yükseltmeye yönelik eğitimleri verebilme, Gebelikte risk faktörlerini tanımlayabilme, Risk gruplarını belirleyebilme, Risk gruplarında gerekli önlemleri alabilme,  Gebelik sürecinde normalden sapmaları tanıyabilme,  Sağlıklı gebelikten sapma durumlarında uygun bakımları yapabilme, Sağlıklı gebelikten sapma </w:t>
            </w:r>
            <w:r w:rsidRPr="0033318D">
              <w:rPr>
                <w:rFonts w:ascii="Times New Roman" w:eastAsia="Times New Roman" w:hAnsi="Times New Roman" w:cs="Times New Roman"/>
                <w:sz w:val="24"/>
                <w:szCs w:val="24"/>
              </w:rPr>
              <w:lastRenderedPageBreak/>
              <w:t xml:space="preserve">durumlarında anne ve fetüs sağlığını yüksel eğitimleri verebilme, Aileyi gebelikle ilgili ortaya çıkan sağlık sorununun çözümüne katabilme, Taburculuk eğitimi yapabilme </w:t>
            </w:r>
          </w:p>
        </w:tc>
        <w:tc>
          <w:tcPr>
            <w:tcW w:w="2686" w:type="dxa"/>
            <w:shd w:val="clear" w:color="auto" w:fill="auto"/>
            <w:tcMar>
              <w:top w:w="100" w:type="dxa"/>
              <w:left w:w="100" w:type="dxa"/>
              <w:bottom w:w="100" w:type="dxa"/>
              <w:right w:w="100" w:type="dxa"/>
            </w:tcMar>
          </w:tcPr>
          <w:p w14:paraId="3C66C121"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p>
          <w:p w14:paraId="4D0BDA5E"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6F5DC079" w14:textId="77777777" w:rsidTr="00F121FB">
        <w:tc>
          <w:tcPr>
            <w:tcW w:w="2258" w:type="dxa"/>
            <w:shd w:val="clear" w:color="auto" w:fill="auto"/>
            <w:tcMar>
              <w:top w:w="100" w:type="dxa"/>
              <w:left w:w="100" w:type="dxa"/>
              <w:bottom w:w="100" w:type="dxa"/>
              <w:right w:w="100" w:type="dxa"/>
            </w:tcMar>
          </w:tcPr>
          <w:p w14:paraId="56290A6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KADIN SAĞLIĞI VE HASTALIKLARI </w:t>
            </w:r>
          </w:p>
        </w:tc>
        <w:tc>
          <w:tcPr>
            <w:tcW w:w="8087" w:type="dxa"/>
            <w:shd w:val="clear" w:color="auto" w:fill="auto"/>
            <w:tcMar>
              <w:top w:w="100" w:type="dxa"/>
              <w:left w:w="100" w:type="dxa"/>
              <w:bottom w:w="100" w:type="dxa"/>
              <w:right w:w="100" w:type="dxa"/>
            </w:tcMar>
          </w:tcPr>
          <w:p w14:paraId="7F81F09A" w14:textId="77777777" w:rsidR="00F121FB" w:rsidRPr="0033318D" w:rsidRDefault="00F121FB" w:rsidP="00352EE8">
            <w:pPr>
              <w:widowControl w:val="0"/>
              <w:spacing w:after="30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Kadın sağlığı ve kadının toplumsal konumu ile ilgili temel kavramları tanıyabilme, Ülkemizdeki kadın sağlığının durumunu değerlendirebilme,Toplumsal cinsiyet bakış açısı ve kadın sağlığına yansımalarını açıklayabilme,Kadın hayatının evrelerini ve bu evrelere ilişkin sorunları öğrenebilme,Kadının gelişimsel dönemlerine özgü sağlık problemlerini tanıyıp uygun ebelik rollerini kullanabilme,Jinekolojik problemi olan hastayı tanılayabilme, Jinekolojik problemi olan hastanın bakım gereksinimlerini saptayabilme ve buna uygun ebelik bakımını verebilme,Üreme sistemi enfeksiyon hastalıklarının klinik özellikleri,tedavisi,korunma ve ebelik bakım bilgisini kazanabilme,Üreme sağlığı sorunlarını açıklayabilme,Üreme sağlığı sorunlarını önlemeye yönelik girişimler uygulayabilme,Üreme sistemi kanseri olan hastalara ebelik bakım sürecini uygulayabilme,Kemoterapi ve radyoterapi alan hastada gelişebilecek komplikasyonları bilebilme,Kemoterapi ve radyoterapi alan hastada gelişebilecek komplikasyonları önlemeye yönelik uygun ebelik bakımı uygulayabilme,Yeni gelişmeleri izleme, araştırma ve incelemenin önemini kavrayabilme,Gerekli durumlarda danışmanlık yapabilme, </w:t>
            </w:r>
          </w:p>
        </w:tc>
        <w:tc>
          <w:tcPr>
            <w:tcW w:w="2686" w:type="dxa"/>
            <w:shd w:val="clear" w:color="auto" w:fill="auto"/>
            <w:tcMar>
              <w:top w:w="100" w:type="dxa"/>
              <w:left w:w="100" w:type="dxa"/>
              <w:bottom w:w="100" w:type="dxa"/>
              <w:right w:w="100" w:type="dxa"/>
            </w:tcMar>
          </w:tcPr>
          <w:p w14:paraId="36F85190"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4651EE8" w14:textId="77777777" w:rsidTr="00F121FB">
        <w:trPr>
          <w:trHeight w:val="629"/>
        </w:trPr>
        <w:tc>
          <w:tcPr>
            <w:tcW w:w="2258" w:type="dxa"/>
            <w:shd w:val="clear" w:color="auto" w:fill="auto"/>
            <w:tcMar>
              <w:top w:w="100" w:type="dxa"/>
              <w:left w:w="100" w:type="dxa"/>
              <w:bottom w:w="100" w:type="dxa"/>
              <w:right w:w="100" w:type="dxa"/>
            </w:tcMar>
          </w:tcPr>
          <w:p w14:paraId="7AADE6E0"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İLK YARDIM</w:t>
            </w:r>
          </w:p>
        </w:tc>
        <w:tc>
          <w:tcPr>
            <w:tcW w:w="8087" w:type="dxa"/>
            <w:shd w:val="clear" w:color="auto" w:fill="auto"/>
            <w:tcMar>
              <w:top w:w="100" w:type="dxa"/>
              <w:left w:w="100" w:type="dxa"/>
              <w:bottom w:w="100" w:type="dxa"/>
              <w:right w:w="100" w:type="dxa"/>
            </w:tcMar>
          </w:tcPr>
          <w:p w14:paraId="7C7F2891"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İlk yardım kavramı ve ilk yardımcının özelliklerini bilir,İnsan vücudunun yapı ve işlevlerini tanır.Olay yeri ve yaralının değerlendirilmesini bilir.Temel yaşam desteği yapabilir.Yabancı cisim kaçmasına bağlı solunum yolu tıkanıklıklarında yapılacak ilk yardım uygulamalarını bilir.Kanamalarda yapılacak ilk yardım uygulamalarını bilir.Şokta yapılacak ilk yardım uygulamalarını bilir.Yaralanmalarda yapılacak ilk yardım uygulamalarını bilir.Zehirlenmelerde yapılacak ilk yardım uygulamalarını bilir.Hayvan ısırmaları veya sokmalarında yapılacak ilk yardım uygulamalarını bilir.Yanıklarda yapılacak ilk yardım uygulamalarını bilir.Sıcak çarpması ve soğuktan donmalarda yapılacak ilk yardım uygulamalarını bilir.Kırık, çıkık, burkulmalarda yapılacak ilk yardım </w:t>
            </w:r>
            <w:r w:rsidRPr="0033318D">
              <w:rPr>
                <w:rFonts w:ascii="Times New Roman" w:eastAsia="Times New Roman" w:hAnsi="Times New Roman" w:cs="Times New Roman"/>
                <w:sz w:val="24"/>
                <w:szCs w:val="24"/>
              </w:rPr>
              <w:lastRenderedPageBreak/>
              <w:t xml:space="preserve">uygulamalarını bilir.Göze, kulağa veya buruna yabancı cisim kaçmasında yapılacak ilk yardım uygulamalarını bilir.Diğer acil durumlarda (bayılma, kan şekerinin düşmesi veya yükselmesi, Sara nöbeti geçirme, kalp krizi, havale gibi durumlarda) yapılacak ilk yardım uygulamalarını bilir </w:t>
            </w:r>
          </w:p>
        </w:tc>
        <w:tc>
          <w:tcPr>
            <w:tcW w:w="2686" w:type="dxa"/>
            <w:shd w:val="clear" w:color="auto" w:fill="auto"/>
            <w:tcMar>
              <w:top w:w="100" w:type="dxa"/>
              <w:left w:w="100" w:type="dxa"/>
              <w:bottom w:w="100" w:type="dxa"/>
              <w:right w:w="100" w:type="dxa"/>
            </w:tcMar>
          </w:tcPr>
          <w:p w14:paraId="354432FF"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768A8A82" w14:textId="77777777" w:rsidTr="00F121FB">
        <w:tc>
          <w:tcPr>
            <w:tcW w:w="2258" w:type="dxa"/>
            <w:shd w:val="clear" w:color="auto" w:fill="auto"/>
            <w:tcMar>
              <w:top w:w="100" w:type="dxa"/>
              <w:left w:w="100" w:type="dxa"/>
              <w:bottom w:w="100" w:type="dxa"/>
              <w:right w:w="100" w:type="dxa"/>
            </w:tcMar>
          </w:tcPr>
          <w:p w14:paraId="065F5B97"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ATATÜRK İLKE VE İNKILÂPLARI TARİHİ II</w:t>
            </w:r>
          </w:p>
        </w:tc>
        <w:tc>
          <w:tcPr>
            <w:tcW w:w="8087" w:type="dxa"/>
            <w:shd w:val="clear" w:color="auto" w:fill="auto"/>
            <w:tcMar>
              <w:top w:w="100" w:type="dxa"/>
              <w:left w:w="100" w:type="dxa"/>
              <w:bottom w:w="100" w:type="dxa"/>
              <w:right w:w="100" w:type="dxa"/>
            </w:tcMar>
          </w:tcPr>
          <w:p w14:paraId="134950E7" w14:textId="77777777" w:rsidR="00F121FB" w:rsidRPr="0033318D" w:rsidRDefault="00F121FB" w:rsidP="00352EE8">
            <w:pPr>
              <w:widowControl w:val="0"/>
              <w:spacing w:before="240" w:after="240" w:line="240" w:lineRule="auto"/>
              <w:ind w:left="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Bu dersin sonunda; Öğrenciler  Atatürk İlkeleri ve inkılâp tarihine ilişkin temel kavramları açıklayabilecektir. Islahat/Inkılâp/İhtilâl kavramlarını açıklar.  Kuvvayi Milliye kavramını betimler.  Cumhuriyet/Demokrasi kavramlarını açıklar.  İdeoloji kavramlarını tanır.  Ulusal Kurtuluş Mücadelesi ve Türk Devleti'nin kuruluş sürecindeki önemli noktaları açıklayabilecektir.  Türk İnkılâbı öncesi Osmanlı Devletindeki gelişmeleri açıklar. I. Dünya Savaşı ve sonuçlarını betimler.   Ulusal Kurtuluş mücadelemizi açıklar.  Türk İnkılâbını tanır. Türk dış politikasının temel ilkelerini hatırlar. Atatürk İlkelerini ve önemini açıklar.  Avrupa ve dünyadaki gelişmelerin Türkiye Cumhuriyetine etkilerini açıklayabilecektir.  Avrupa ve dünyadaki politikaların Türkiye'ye etkilerini ve sonuçlarını açıklar. Kapitalizm/emperyalizmin Türkiye'ye etkilerini betimler. Komşularıyla Türkiye arasındaki ilişkisini/sorunları açıklar. Türkiye'nin Avrupa ve Dünyadaki yerini /önemini açıklar</w:t>
            </w:r>
          </w:p>
        </w:tc>
        <w:tc>
          <w:tcPr>
            <w:tcW w:w="2686" w:type="dxa"/>
            <w:shd w:val="clear" w:color="auto" w:fill="auto"/>
            <w:tcMar>
              <w:top w:w="100" w:type="dxa"/>
              <w:left w:w="100" w:type="dxa"/>
              <w:bottom w:w="100" w:type="dxa"/>
              <w:right w:w="100" w:type="dxa"/>
            </w:tcMar>
          </w:tcPr>
          <w:p w14:paraId="7EB1655D"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PÇ6. PÇ7, PÇ8</w:t>
            </w:r>
          </w:p>
        </w:tc>
      </w:tr>
      <w:tr w:rsidR="00F121FB" w:rsidRPr="0033318D" w14:paraId="317DDFA5" w14:textId="77777777" w:rsidTr="00F121FB">
        <w:tc>
          <w:tcPr>
            <w:tcW w:w="2258" w:type="dxa"/>
            <w:shd w:val="clear" w:color="auto" w:fill="auto"/>
            <w:tcMar>
              <w:top w:w="100" w:type="dxa"/>
              <w:left w:w="100" w:type="dxa"/>
              <w:bottom w:w="100" w:type="dxa"/>
              <w:right w:w="100" w:type="dxa"/>
            </w:tcMar>
          </w:tcPr>
          <w:p w14:paraId="3BF0827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SAĞLIK SOSYOLOJİSİ</w:t>
            </w:r>
          </w:p>
        </w:tc>
        <w:tc>
          <w:tcPr>
            <w:tcW w:w="8087" w:type="dxa"/>
            <w:shd w:val="clear" w:color="auto" w:fill="auto"/>
            <w:tcMar>
              <w:top w:w="100" w:type="dxa"/>
              <w:left w:w="100" w:type="dxa"/>
              <w:bottom w:w="100" w:type="dxa"/>
              <w:right w:w="100" w:type="dxa"/>
            </w:tcMar>
          </w:tcPr>
          <w:p w14:paraId="14C98545" w14:textId="77777777" w:rsidR="00F121FB" w:rsidRPr="0033318D" w:rsidRDefault="00F121FB" w:rsidP="00352EE8">
            <w:pPr>
              <w:widowControl w:val="0"/>
              <w:spacing w:before="240"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Sağlık sosyolojisi ile ilgili temel kavramları bilir.Tarihsel gelişim, sağlığın sosyal belirleyicilerini bilir.Geleneksel ve modern tıbbın özelliklerini bilir.Hasta-hemşire-diyetisyen ve hekim ilişkilerini ve bunların sosyolojik rollerini bilirAile ve Aile çeşitlerini bilir.Sosyal sistemde hastalık ve sağlığın yerini bilir. Hasta statüsü ve rolünün bireyin toplumsal yaşamında oluşturduğu değişiklikler bilir. Kültür, sağlık-hastalık ilişkisini bilir.</w:t>
            </w:r>
          </w:p>
        </w:tc>
        <w:tc>
          <w:tcPr>
            <w:tcW w:w="2686" w:type="dxa"/>
            <w:shd w:val="clear" w:color="auto" w:fill="auto"/>
            <w:tcMar>
              <w:top w:w="100" w:type="dxa"/>
              <w:left w:w="100" w:type="dxa"/>
              <w:bottom w:w="100" w:type="dxa"/>
              <w:right w:w="100" w:type="dxa"/>
            </w:tcMar>
          </w:tcPr>
          <w:p w14:paraId="120A557A"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74B9D44" w14:textId="77777777" w:rsidTr="00F121FB">
        <w:tc>
          <w:tcPr>
            <w:tcW w:w="2258" w:type="dxa"/>
            <w:shd w:val="clear" w:color="auto" w:fill="auto"/>
            <w:tcMar>
              <w:top w:w="100" w:type="dxa"/>
              <w:left w:w="100" w:type="dxa"/>
              <w:bottom w:w="100" w:type="dxa"/>
              <w:right w:w="100" w:type="dxa"/>
            </w:tcMar>
          </w:tcPr>
          <w:p w14:paraId="44F98AD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TOPLUMSAL CİNSİYET VE SAĞLIK</w:t>
            </w:r>
          </w:p>
        </w:tc>
        <w:tc>
          <w:tcPr>
            <w:tcW w:w="8087" w:type="dxa"/>
            <w:shd w:val="clear" w:color="auto" w:fill="auto"/>
            <w:tcMar>
              <w:top w:w="100" w:type="dxa"/>
              <w:left w:w="100" w:type="dxa"/>
              <w:bottom w:w="100" w:type="dxa"/>
              <w:right w:w="100" w:type="dxa"/>
            </w:tcMar>
          </w:tcPr>
          <w:p w14:paraId="34513CE4"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dersin sonunda öğrenci, Toplumsal cinsiyet rollerinin kadının sağlığına olan etkilerini açıklar. Yaşam dönemlerine göre kadının önemli sağlık sorunlarını açıklar ve toplumsal cinsiyet ilişkisini kurar. Dünya’da ve Türkiye’de kadın sağlığının düzeyini karşılaştırır. Nüfus politikalarını toplumsal cinsiyet bakış açısıyla analiz eder. Doğurganlığı etkileyen faktörleri, istenmeyen gebeliklerin ve </w:t>
            </w:r>
            <w:r w:rsidRPr="0033318D">
              <w:rPr>
                <w:rFonts w:ascii="Times New Roman" w:eastAsia="Times New Roman" w:hAnsi="Times New Roman" w:cs="Times New Roman"/>
                <w:sz w:val="24"/>
                <w:szCs w:val="24"/>
              </w:rPr>
              <w:lastRenderedPageBreak/>
              <w:t>düşüklerin kadın sağlığı açısından önemini ve boyutunu tartışır.Çalışma yaşamında kadın sağlığı sorunlarını analiz eder ve toplumsal cinsiyet ilişkisini kurar. Kadın sağlığının iyileştirilmesi ve kadının güçlendirilmesi konusunda öneriler geliştiri</w:t>
            </w:r>
          </w:p>
        </w:tc>
        <w:tc>
          <w:tcPr>
            <w:tcW w:w="2686" w:type="dxa"/>
            <w:shd w:val="clear" w:color="auto" w:fill="auto"/>
            <w:tcMar>
              <w:top w:w="100" w:type="dxa"/>
              <w:left w:w="100" w:type="dxa"/>
              <w:bottom w:w="100" w:type="dxa"/>
              <w:right w:w="100" w:type="dxa"/>
            </w:tcMar>
          </w:tcPr>
          <w:p w14:paraId="2B99D34B"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5534DD0A" w14:textId="77777777" w:rsidTr="00F121FB">
        <w:tc>
          <w:tcPr>
            <w:tcW w:w="2258" w:type="dxa"/>
            <w:shd w:val="clear" w:color="auto" w:fill="auto"/>
            <w:tcMar>
              <w:top w:w="100" w:type="dxa"/>
              <w:left w:w="100" w:type="dxa"/>
              <w:bottom w:w="100" w:type="dxa"/>
              <w:right w:w="100" w:type="dxa"/>
            </w:tcMar>
          </w:tcPr>
          <w:p w14:paraId="3ADD1C4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PRENATAL TANI YÖNTEMLERİ </w:t>
            </w:r>
          </w:p>
        </w:tc>
        <w:tc>
          <w:tcPr>
            <w:tcW w:w="8087" w:type="dxa"/>
            <w:shd w:val="clear" w:color="auto" w:fill="auto"/>
            <w:tcMar>
              <w:top w:w="100" w:type="dxa"/>
              <w:left w:w="100" w:type="dxa"/>
              <w:bottom w:w="100" w:type="dxa"/>
              <w:right w:w="100" w:type="dxa"/>
            </w:tcMar>
          </w:tcPr>
          <w:p w14:paraId="4F93DE09" w14:textId="77777777" w:rsidR="00F121FB" w:rsidRPr="0033318D" w:rsidRDefault="00F121FB" w:rsidP="00352EE8">
            <w:pPr>
              <w:widowControl w:val="0"/>
              <w:spacing w:before="240" w:after="24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Prenatal tanı endikasyonlarını tanımlayabilecek. Prenatal tanı yöntemlerini bilecek Temel genetik danışma prensiplerini bilecek. </w:t>
            </w:r>
          </w:p>
        </w:tc>
        <w:tc>
          <w:tcPr>
            <w:tcW w:w="2686" w:type="dxa"/>
            <w:shd w:val="clear" w:color="auto" w:fill="auto"/>
            <w:tcMar>
              <w:top w:w="100" w:type="dxa"/>
              <w:left w:w="100" w:type="dxa"/>
              <w:bottom w:w="100" w:type="dxa"/>
              <w:right w:w="100" w:type="dxa"/>
            </w:tcMar>
          </w:tcPr>
          <w:p w14:paraId="76B9E937"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1110504" w14:textId="77777777" w:rsidTr="00F121FB">
        <w:tc>
          <w:tcPr>
            <w:tcW w:w="2258" w:type="dxa"/>
            <w:shd w:val="clear" w:color="auto" w:fill="auto"/>
            <w:tcMar>
              <w:top w:w="100" w:type="dxa"/>
              <w:left w:w="100" w:type="dxa"/>
              <w:bottom w:w="100" w:type="dxa"/>
              <w:right w:w="100" w:type="dxa"/>
            </w:tcMar>
          </w:tcPr>
          <w:p w14:paraId="68109E6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GENETİK DANIŞMANLIK</w:t>
            </w:r>
          </w:p>
        </w:tc>
        <w:tc>
          <w:tcPr>
            <w:tcW w:w="8087" w:type="dxa"/>
            <w:shd w:val="clear" w:color="auto" w:fill="auto"/>
            <w:tcMar>
              <w:top w:w="100" w:type="dxa"/>
              <w:left w:w="100" w:type="dxa"/>
              <w:bottom w:w="100" w:type="dxa"/>
              <w:right w:w="100" w:type="dxa"/>
            </w:tcMar>
          </w:tcPr>
          <w:p w14:paraId="609A949C"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Genetik analiz bulgularının yorumlanarak bireye/aileye bildirilmesi </w:t>
            </w:r>
          </w:p>
        </w:tc>
        <w:tc>
          <w:tcPr>
            <w:tcW w:w="2686" w:type="dxa"/>
            <w:shd w:val="clear" w:color="auto" w:fill="auto"/>
            <w:tcMar>
              <w:top w:w="100" w:type="dxa"/>
              <w:left w:w="100" w:type="dxa"/>
              <w:bottom w:w="100" w:type="dxa"/>
              <w:right w:w="100" w:type="dxa"/>
            </w:tcMar>
          </w:tcPr>
          <w:p w14:paraId="25441CC9"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DA25E7C" w14:textId="77777777" w:rsidTr="00F121FB">
        <w:tc>
          <w:tcPr>
            <w:tcW w:w="2258" w:type="dxa"/>
            <w:shd w:val="clear" w:color="auto" w:fill="auto"/>
            <w:tcMar>
              <w:top w:w="100" w:type="dxa"/>
              <w:left w:w="100" w:type="dxa"/>
              <w:bottom w:w="100" w:type="dxa"/>
              <w:right w:w="100" w:type="dxa"/>
            </w:tcMar>
          </w:tcPr>
          <w:p w14:paraId="44FA348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GEBELİK VE EGZERSİZ</w:t>
            </w:r>
          </w:p>
        </w:tc>
        <w:tc>
          <w:tcPr>
            <w:tcW w:w="8087" w:type="dxa"/>
            <w:shd w:val="clear" w:color="auto" w:fill="auto"/>
            <w:tcMar>
              <w:top w:w="100" w:type="dxa"/>
              <w:left w:w="100" w:type="dxa"/>
              <w:bottom w:w="100" w:type="dxa"/>
              <w:right w:w="100" w:type="dxa"/>
            </w:tcMar>
          </w:tcPr>
          <w:p w14:paraId="4DBF1E13" w14:textId="77777777" w:rsidR="00F121FB" w:rsidRPr="0033318D" w:rsidRDefault="00F121FB" w:rsidP="00352EE8">
            <w:pPr>
              <w:widowControl w:val="0"/>
              <w:spacing w:before="240" w:after="240" w:line="240" w:lineRule="auto"/>
              <w:ind w:left="10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Öğrenci gebelikte egzersizin yararlarını bilir. Öğrenci gebelikte egzersizin sakıncalı olabileceği durumları bilir. Öğrenci gebelikte egzersizin sınırlılıklarını bilir. Öğrenci gebelikte önerilen egzersiz tiplerini bilir. Öğrenci gebelikte yapılan egzersizleri uygulamalı gösterebilir</w:t>
            </w:r>
          </w:p>
        </w:tc>
        <w:tc>
          <w:tcPr>
            <w:tcW w:w="2686" w:type="dxa"/>
            <w:shd w:val="clear" w:color="auto" w:fill="auto"/>
            <w:tcMar>
              <w:top w:w="100" w:type="dxa"/>
              <w:left w:w="100" w:type="dxa"/>
              <w:bottom w:w="100" w:type="dxa"/>
              <w:right w:w="100" w:type="dxa"/>
            </w:tcMar>
          </w:tcPr>
          <w:p w14:paraId="37F1ADB9"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532F12B5" w14:textId="77777777" w:rsidTr="00F121FB">
        <w:tc>
          <w:tcPr>
            <w:tcW w:w="2258" w:type="dxa"/>
            <w:shd w:val="clear" w:color="auto" w:fill="auto"/>
            <w:tcMar>
              <w:top w:w="100" w:type="dxa"/>
              <w:left w:w="100" w:type="dxa"/>
              <w:bottom w:w="100" w:type="dxa"/>
              <w:right w:w="100" w:type="dxa"/>
            </w:tcMar>
          </w:tcPr>
          <w:p w14:paraId="690F9170"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LİTERATÜR TARAMA VE DEĞERLENDİRME</w:t>
            </w:r>
          </w:p>
        </w:tc>
        <w:tc>
          <w:tcPr>
            <w:tcW w:w="8087" w:type="dxa"/>
            <w:shd w:val="clear" w:color="auto" w:fill="auto"/>
            <w:tcMar>
              <w:top w:w="100" w:type="dxa"/>
              <w:left w:w="100" w:type="dxa"/>
              <w:bottom w:w="100" w:type="dxa"/>
              <w:right w:w="100" w:type="dxa"/>
            </w:tcMar>
          </w:tcPr>
          <w:p w14:paraId="154B6017"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 bilimsel bir rapor değerlendirebilir. Bilimsel bir rapor oluşturabilir. </w:t>
            </w:r>
            <w:r w:rsidRPr="0033318D">
              <w:rPr>
                <w:rFonts w:ascii="Times New Roman" w:eastAsia="Times New Roman" w:hAnsi="Times New Roman" w:cs="Times New Roman"/>
                <w:sz w:val="24"/>
                <w:szCs w:val="24"/>
                <w:shd w:val="clear" w:color="auto" w:fill="F3F3F3"/>
              </w:rPr>
              <w:t xml:space="preserve">Bilimsel yazım kurallarını bilir. </w:t>
            </w:r>
            <w:r w:rsidRPr="0033318D">
              <w:rPr>
                <w:rFonts w:ascii="Times New Roman" w:eastAsia="Times New Roman" w:hAnsi="Times New Roman" w:cs="Times New Roman"/>
                <w:sz w:val="24"/>
                <w:szCs w:val="24"/>
              </w:rPr>
              <w:t>Kütüphanelerde ve elektronik veri t</w:t>
            </w:r>
            <w:r>
              <w:rPr>
                <w:rFonts w:ascii="Times New Roman" w:eastAsia="Times New Roman" w:hAnsi="Times New Roman" w:cs="Times New Roman"/>
                <w:sz w:val="24"/>
                <w:szCs w:val="24"/>
              </w:rPr>
              <w:t xml:space="preserve">abanlarında literatür taraması </w:t>
            </w:r>
            <w:r w:rsidRPr="0033318D">
              <w:rPr>
                <w:rFonts w:ascii="Times New Roman" w:eastAsia="Times New Roman" w:hAnsi="Times New Roman" w:cs="Times New Roman"/>
                <w:sz w:val="24"/>
                <w:szCs w:val="24"/>
              </w:rPr>
              <w:t xml:space="preserve">yapabilir. </w:t>
            </w:r>
          </w:p>
        </w:tc>
        <w:tc>
          <w:tcPr>
            <w:tcW w:w="2686" w:type="dxa"/>
            <w:shd w:val="clear" w:color="auto" w:fill="auto"/>
            <w:tcMar>
              <w:top w:w="100" w:type="dxa"/>
              <w:left w:w="100" w:type="dxa"/>
              <w:bottom w:w="100" w:type="dxa"/>
              <w:right w:w="100" w:type="dxa"/>
            </w:tcMar>
          </w:tcPr>
          <w:p w14:paraId="07B20323"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05B0A47D" w14:textId="77777777" w:rsidTr="00F121FB">
        <w:tc>
          <w:tcPr>
            <w:tcW w:w="2258" w:type="dxa"/>
            <w:shd w:val="clear" w:color="auto" w:fill="auto"/>
            <w:tcMar>
              <w:top w:w="100" w:type="dxa"/>
              <w:left w:w="100" w:type="dxa"/>
              <w:bottom w:w="100" w:type="dxa"/>
              <w:right w:w="100" w:type="dxa"/>
            </w:tcMar>
          </w:tcPr>
          <w:p w14:paraId="4FED7E0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ELEŞTİREL MEDYA OKURYAZARLIĞI </w:t>
            </w:r>
          </w:p>
        </w:tc>
        <w:tc>
          <w:tcPr>
            <w:tcW w:w="8087" w:type="dxa"/>
            <w:shd w:val="clear" w:color="auto" w:fill="auto"/>
            <w:tcMar>
              <w:top w:w="100" w:type="dxa"/>
              <w:left w:w="100" w:type="dxa"/>
              <w:bottom w:w="100" w:type="dxa"/>
              <w:right w:w="100" w:type="dxa"/>
            </w:tcMar>
          </w:tcPr>
          <w:p w14:paraId="65097975"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Medya, okuryazarlık ve medya okuryazarlığı ile ilgili sorunlar ve gazetecilik çerçevesindeki temel kavram ve tanımları açıklayabilecektir.  Medya, basın ve okuryazarlık bağlantısını karşılaştırmalı olarak analiz edebilecektir.  </w:t>
            </w:r>
          </w:p>
          <w:p w14:paraId="37857B4F"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Etik boyutuyla kamuoyu oluşumunda medya okuryazarlığını, türlerini ve ilgili teorileri açıklayabilecektir. Basın çalışanı ve okur açısından medya okuryazarlığı haberlerini farklı yaklaşımlar çerçevesinde analiz edebilecektir.İnternet haberlerini medyayı okumak bağlamında yeniden yapılandırır. </w:t>
            </w:r>
          </w:p>
        </w:tc>
        <w:tc>
          <w:tcPr>
            <w:tcW w:w="2686" w:type="dxa"/>
            <w:shd w:val="clear" w:color="auto" w:fill="auto"/>
            <w:tcMar>
              <w:top w:w="100" w:type="dxa"/>
              <w:left w:w="100" w:type="dxa"/>
              <w:bottom w:w="100" w:type="dxa"/>
              <w:right w:w="100" w:type="dxa"/>
            </w:tcMar>
          </w:tcPr>
          <w:p w14:paraId="16D85E91"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67059FB" w14:textId="77777777" w:rsidTr="00F121FB">
        <w:tc>
          <w:tcPr>
            <w:tcW w:w="2258" w:type="dxa"/>
            <w:shd w:val="clear" w:color="auto" w:fill="auto"/>
            <w:tcMar>
              <w:top w:w="100" w:type="dxa"/>
              <w:left w:w="100" w:type="dxa"/>
              <w:bottom w:w="100" w:type="dxa"/>
              <w:right w:w="100" w:type="dxa"/>
            </w:tcMar>
          </w:tcPr>
          <w:p w14:paraId="64A311A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lastRenderedPageBreak/>
              <w:t>NORMAL DOĞUM VE DOĞUM SONRASI</w:t>
            </w:r>
          </w:p>
        </w:tc>
        <w:tc>
          <w:tcPr>
            <w:tcW w:w="8087" w:type="dxa"/>
            <w:shd w:val="clear" w:color="auto" w:fill="auto"/>
            <w:tcMar>
              <w:top w:w="100" w:type="dxa"/>
              <w:left w:w="100" w:type="dxa"/>
              <w:bottom w:w="100" w:type="dxa"/>
              <w:right w:w="100" w:type="dxa"/>
            </w:tcMar>
          </w:tcPr>
          <w:p w14:paraId="5EE8D6A8" w14:textId="77777777" w:rsidR="00F121FB" w:rsidRPr="0033318D" w:rsidRDefault="00F121FB" w:rsidP="00352EE8">
            <w:pPr>
              <w:widowControl w:val="0"/>
              <w:spacing w:before="240" w:after="24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Normal doğum eyleminde ve doğum sonrası dönemde ebenin rolünü ve önemini açıklayabilme, Doğum sonrası dönemde anne ve yenidoğandaki fizyolojik değişiklikleri açıklayabilme, Doğum sonrası dönemde beslenmenin anne ve bebek sağlığı açısından önemini açıklayabilme, Normal doğum eyleminin her aşamasında ve doğum sonrası dönemde birey/ailenin bakımını planlayabilme, uygulayabilme ve değerlendirebilme, Eylemde ve doğum sonrası dönemde birey/ailenin anksiyete, stres ya da kriz ile baş etmelerine yardım edebilme, Partografa kadın ve fetüse ait bilgileri ve gözlemleri eksiksiz olarak kaydedebilme, Bebeğin ve plasentanın doğumunu yaptırabilme, Doğum eyleminde gebe ve fetüsün fiziksel ve psikolojik sağlığını değerlendirebilme, Doğum sonrası dönemde anne ve yenidoğanın fiziksel ve psikolojik sağlığını değerlendirebilme, Doğum eyleminin her evresinde ve doğum sonrası dönemde birey/aileye gereksindiği konularda bilgi ve danışmanlık verebilme, Ailenin, ebeveynlik rolüne uyumunu değerlendirebilme, Doğum sonrası dönemde anne ve yenidoğan sağlığını yükseltmeye yönelik uygulamaları yapabilme, Emzirme dönemindeki kadına beslenme konusunda eğitim verebilme </w:t>
            </w:r>
          </w:p>
        </w:tc>
        <w:tc>
          <w:tcPr>
            <w:tcW w:w="2686" w:type="dxa"/>
            <w:shd w:val="clear" w:color="auto" w:fill="auto"/>
            <w:tcMar>
              <w:top w:w="100" w:type="dxa"/>
              <w:left w:w="100" w:type="dxa"/>
              <w:bottom w:w="100" w:type="dxa"/>
              <w:right w:w="100" w:type="dxa"/>
            </w:tcMar>
          </w:tcPr>
          <w:p w14:paraId="257FE491"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8C388E0" w14:textId="77777777" w:rsidTr="00F121FB">
        <w:tc>
          <w:tcPr>
            <w:tcW w:w="2258" w:type="dxa"/>
            <w:shd w:val="clear" w:color="auto" w:fill="auto"/>
            <w:tcMar>
              <w:top w:w="100" w:type="dxa"/>
              <w:left w:w="100" w:type="dxa"/>
              <w:bottom w:w="100" w:type="dxa"/>
              <w:right w:w="100" w:type="dxa"/>
            </w:tcMar>
          </w:tcPr>
          <w:p w14:paraId="0F38BAB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YENİDOĞAN SAĞLIĞI </w:t>
            </w:r>
          </w:p>
        </w:tc>
        <w:tc>
          <w:tcPr>
            <w:tcW w:w="8087" w:type="dxa"/>
            <w:shd w:val="clear" w:color="auto" w:fill="auto"/>
            <w:tcMar>
              <w:top w:w="100" w:type="dxa"/>
              <w:left w:w="100" w:type="dxa"/>
              <w:bottom w:w="100" w:type="dxa"/>
              <w:right w:w="100" w:type="dxa"/>
            </w:tcMar>
          </w:tcPr>
          <w:p w14:paraId="0E5FD1BB"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Ülkemiz koşullarına göre yenidoğan sorunlarını bilme. Ekstra uterin yaşama geçişle birlikte yenidoğanda  oluşan değişimleri tanıyabilme. Yenidoğanın fizik muayenesini yapma, risk durumlarını tanıyıp sevk edebilme, acil müdahale yapabilme. Ebeveyn-yenidoğan arasında sağlıklı bir ilişki başlatabilme ve sürdürebilme. Ebeveynlere danışmanlık yapabilme. Yenidoğan döneminde sık karşılaşılan sorunları tanıyabilme ve uygun girişimde bulunabilme. Yenidoğana özgü uygulamaları yapabilme.</w:t>
            </w:r>
          </w:p>
        </w:tc>
        <w:tc>
          <w:tcPr>
            <w:tcW w:w="2686" w:type="dxa"/>
            <w:shd w:val="clear" w:color="auto" w:fill="auto"/>
            <w:tcMar>
              <w:top w:w="100" w:type="dxa"/>
              <w:left w:w="100" w:type="dxa"/>
              <w:bottom w:w="100" w:type="dxa"/>
              <w:right w:w="100" w:type="dxa"/>
            </w:tcMar>
          </w:tcPr>
          <w:p w14:paraId="0CFD9ED8"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0709F91" w14:textId="77777777" w:rsidTr="00F121FB">
        <w:tc>
          <w:tcPr>
            <w:tcW w:w="2258" w:type="dxa"/>
            <w:shd w:val="clear" w:color="auto" w:fill="auto"/>
            <w:tcMar>
              <w:top w:w="100" w:type="dxa"/>
              <w:left w:w="100" w:type="dxa"/>
              <w:bottom w:w="100" w:type="dxa"/>
              <w:right w:w="100" w:type="dxa"/>
            </w:tcMar>
          </w:tcPr>
          <w:p w14:paraId="0066F35D"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AİLE PLANLAMASI</w:t>
            </w:r>
          </w:p>
        </w:tc>
        <w:tc>
          <w:tcPr>
            <w:tcW w:w="8087" w:type="dxa"/>
            <w:shd w:val="clear" w:color="auto" w:fill="auto"/>
            <w:tcMar>
              <w:top w:w="100" w:type="dxa"/>
              <w:left w:w="100" w:type="dxa"/>
              <w:bottom w:w="100" w:type="dxa"/>
              <w:right w:w="100" w:type="dxa"/>
            </w:tcMar>
          </w:tcPr>
          <w:p w14:paraId="0892DF2D"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Aile planlamasının tanımını ve önemini kavrayabilme. Aile planlamasında ebenin rolünü ve önemini kavrayabilme. Türkiye’de ve Dünyada kadın sağlığı ve aile planlamasının durumunu açıklayabilme, Aile planlamasına ilişkin yasal durumu söyleyebilme,</w:t>
            </w:r>
          </w:p>
          <w:p w14:paraId="05887128"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Kadın ve erkek üreme organlarının anatomi ve fizyolojisinin aile planlaması yöntemleriyle olan ilişkisini kurabilme, Uygun yöntem sunabilmek için öykü </w:t>
            </w:r>
            <w:r w:rsidRPr="0033318D">
              <w:rPr>
                <w:rFonts w:ascii="Times New Roman" w:eastAsia="Times New Roman" w:hAnsi="Times New Roman" w:cs="Times New Roman"/>
                <w:sz w:val="24"/>
                <w:szCs w:val="24"/>
              </w:rPr>
              <w:lastRenderedPageBreak/>
              <w:t>alma, fizik muayene ve laboratuar muayenesi ile başvuranı değerlendirebilme, Kişilerarası iletişim becerilerini kullanarak başvurana aile planlaması yöntemleri</w:t>
            </w:r>
          </w:p>
          <w:p w14:paraId="5E69C909" w14:textId="77777777" w:rsidR="00F121FB" w:rsidRPr="0033318D" w:rsidRDefault="00F121FB" w:rsidP="00352EE8">
            <w:pPr>
              <w:widowControl w:val="0"/>
              <w:spacing w:after="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konusunda genel- yönteme özel-izlem danışmanlığı yapabilme, Aile planlaması yöntemlerini kavrayabilme, Özel durumlarda ve acil kontrasepsiyon durumunda başvurana danışmanlık yapabilme, Aile planlaması kliniklerinde enfeksiyonun önlenmesi ile ilgili tüm basamakları tekniğe uygun olarak uygulayabilme, Gerektiğinde başvurana infertilite konusunda danışmanlık yapabilme, Doğru kayıt tutma-bildirimini yapma ve sonuçlarını yorumlayabilme. Aile planlaması hizmetlerinde ekip anlayışını geliştirebilme, </w:t>
            </w:r>
          </w:p>
        </w:tc>
        <w:tc>
          <w:tcPr>
            <w:tcW w:w="2686" w:type="dxa"/>
            <w:shd w:val="clear" w:color="auto" w:fill="auto"/>
            <w:tcMar>
              <w:top w:w="100" w:type="dxa"/>
              <w:left w:w="100" w:type="dxa"/>
              <w:bottom w:w="100" w:type="dxa"/>
              <w:right w:w="100" w:type="dxa"/>
            </w:tcMar>
          </w:tcPr>
          <w:p w14:paraId="1B52541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21B0671E" w14:textId="77777777" w:rsidTr="00F121FB">
        <w:tc>
          <w:tcPr>
            <w:tcW w:w="2258" w:type="dxa"/>
            <w:shd w:val="clear" w:color="auto" w:fill="auto"/>
            <w:tcMar>
              <w:top w:w="100" w:type="dxa"/>
              <w:left w:w="100" w:type="dxa"/>
              <w:bottom w:w="100" w:type="dxa"/>
              <w:right w:w="100" w:type="dxa"/>
            </w:tcMar>
          </w:tcPr>
          <w:p w14:paraId="3BA653C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RUH SAĞLIĞI</w:t>
            </w:r>
          </w:p>
        </w:tc>
        <w:tc>
          <w:tcPr>
            <w:tcW w:w="8087" w:type="dxa"/>
            <w:shd w:val="clear" w:color="auto" w:fill="auto"/>
            <w:tcMar>
              <w:top w:w="100" w:type="dxa"/>
              <w:left w:w="100" w:type="dxa"/>
              <w:bottom w:w="100" w:type="dxa"/>
              <w:right w:w="100" w:type="dxa"/>
            </w:tcMar>
          </w:tcPr>
          <w:p w14:paraId="76E87B17"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Ruh sağlığını değerlendirebilme, normal olmayan belirtileri erken dönemde değerlendirebilme ve gerektiğinde bireyleri yönlendirebilme </w:t>
            </w:r>
          </w:p>
        </w:tc>
        <w:tc>
          <w:tcPr>
            <w:tcW w:w="2686" w:type="dxa"/>
            <w:shd w:val="clear" w:color="auto" w:fill="auto"/>
            <w:tcMar>
              <w:top w:w="100" w:type="dxa"/>
              <w:left w:w="100" w:type="dxa"/>
              <w:bottom w:w="100" w:type="dxa"/>
              <w:right w:w="100" w:type="dxa"/>
            </w:tcMar>
          </w:tcPr>
          <w:p w14:paraId="4FC708FB"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AA48F75" w14:textId="77777777" w:rsidTr="00F121FB">
        <w:tc>
          <w:tcPr>
            <w:tcW w:w="2258" w:type="dxa"/>
            <w:shd w:val="clear" w:color="auto" w:fill="auto"/>
            <w:tcMar>
              <w:top w:w="100" w:type="dxa"/>
              <w:left w:w="100" w:type="dxa"/>
              <w:bottom w:w="100" w:type="dxa"/>
              <w:right w:w="100" w:type="dxa"/>
            </w:tcMar>
          </w:tcPr>
          <w:p w14:paraId="0770ACE3"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ALTERNATİF DOĞUM ORTAMLARI</w:t>
            </w:r>
          </w:p>
        </w:tc>
        <w:tc>
          <w:tcPr>
            <w:tcW w:w="8087" w:type="dxa"/>
            <w:shd w:val="clear" w:color="auto" w:fill="auto"/>
            <w:tcMar>
              <w:top w:w="100" w:type="dxa"/>
              <w:left w:w="100" w:type="dxa"/>
              <w:bottom w:w="100" w:type="dxa"/>
              <w:right w:w="100" w:type="dxa"/>
            </w:tcMar>
          </w:tcPr>
          <w:p w14:paraId="08A542C8"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Normal doğum eyleminde rol oynayan faktörleri, doğum mekanizmasını ve doğum evrelerini söyleyebilmek, doğum eylemi sırasında doğum pozisyonlarını (kadının duruş/yatış durumunu) doğum mekaniği açısından değerlendirebilmek, alternatif doğum ortamlarını sıralayabilmek –avantaj ve dezavantajlarını sayabilmek, Alternatif doğum pozisyonlarını kullanarak normal doğum yaptırabilmek ve normalden sapma durumlarını ayırt edebilmek </w:t>
            </w:r>
          </w:p>
        </w:tc>
        <w:tc>
          <w:tcPr>
            <w:tcW w:w="2686" w:type="dxa"/>
            <w:shd w:val="clear" w:color="auto" w:fill="auto"/>
            <w:tcMar>
              <w:top w:w="100" w:type="dxa"/>
              <w:left w:w="100" w:type="dxa"/>
              <w:bottom w:w="100" w:type="dxa"/>
              <w:right w:w="100" w:type="dxa"/>
            </w:tcMar>
          </w:tcPr>
          <w:p w14:paraId="46FF9C9E"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p>
          <w:p w14:paraId="57282872"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2A248DF4" w14:textId="77777777" w:rsidTr="00F121FB">
        <w:tc>
          <w:tcPr>
            <w:tcW w:w="2258" w:type="dxa"/>
            <w:shd w:val="clear" w:color="auto" w:fill="auto"/>
            <w:tcMar>
              <w:top w:w="100" w:type="dxa"/>
              <w:left w:w="100" w:type="dxa"/>
              <w:bottom w:w="100" w:type="dxa"/>
              <w:right w:w="100" w:type="dxa"/>
            </w:tcMar>
          </w:tcPr>
          <w:p w14:paraId="56204083"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ANTENATAL EĞİTİM </w:t>
            </w:r>
          </w:p>
        </w:tc>
        <w:tc>
          <w:tcPr>
            <w:tcW w:w="8087" w:type="dxa"/>
            <w:shd w:val="clear" w:color="auto" w:fill="auto"/>
            <w:tcMar>
              <w:top w:w="100" w:type="dxa"/>
              <w:left w:w="100" w:type="dxa"/>
              <w:bottom w:w="100" w:type="dxa"/>
              <w:right w:w="100" w:type="dxa"/>
            </w:tcMar>
          </w:tcPr>
          <w:p w14:paraId="2E57C698" w14:textId="77777777" w:rsidR="00F121FB" w:rsidRPr="0033318D" w:rsidRDefault="00F121FB" w:rsidP="00352EE8">
            <w:pPr>
              <w:widowControl w:val="0"/>
              <w:spacing w:after="20" w:line="240" w:lineRule="auto"/>
              <w:ind w:hanging="3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Bu Dersi başarı ile tamamlayan öğrenciler : Doğuma hazırlık sınıflarında sunulan doğuma hazırlık eğitiminin gebe ve ailesine yararlarını açıklayabilir. Doğuma hazırlık sınıflarında sunulan doğuma hazırlık eğitiminin fetüs ve yenidoğana yararlarını sıralayabilir. Doğuma hazırlık sınıflarında sunulan doğuma hazırlık eğitiminin topluma katkılarını sayabilir. Bireyleri doğuma hazırlık sınıflarında doğum öncesi, doğum ve doğum sonrası döneme hazırlayabilir. Gebe ve ailesine doğum öncesi, doğum ve doğum sonrası dönemlerde yaşanan normal ve normalden sapan durumları öğretebilir. Doğuma hazırlık sınıflarını yapılandırabilir. Doğuma hazırlık sınıflarında sunulan eğitimin içeriğini hazırlayabilir. </w:t>
            </w:r>
          </w:p>
        </w:tc>
        <w:tc>
          <w:tcPr>
            <w:tcW w:w="2686" w:type="dxa"/>
            <w:shd w:val="clear" w:color="auto" w:fill="auto"/>
            <w:tcMar>
              <w:top w:w="100" w:type="dxa"/>
              <w:left w:w="100" w:type="dxa"/>
              <w:bottom w:w="100" w:type="dxa"/>
              <w:right w:w="100" w:type="dxa"/>
            </w:tcMar>
          </w:tcPr>
          <w:p w14:paraId="786A895C"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4C5AD3B6" w14:textId="77777777" w:rsidTr="00F121FB">
        <w:trPr>
          <w:trHeight w:val="644"/>
        </w:trPr>
        <w:tc>
          <w:tcPr>
            <w:tcW w:w="2258" w:type="dxa"/>
            <w:shd w:val="clear" w:color="auto" w:fill="auto"/>
            <w:tcMar>
              <w:top w:w="100" w:type="dxa"/>
              <w:left w:w="100" w:type="dxa"/>
              <w:bottom w:w="100" w:type="dxa"/>
              <w:right w:w="100" w:type="dxa"/>
            </w:tcMar>
          </w:tcPr>
          <w:p w14:paraId="5766831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DOĞUMDA DESTEKLEYİCİ </w:t>
            </w:r>
            <w:r w:rsidRPr="0033318D">
              <w:rPr>
                <w:rFonts w:ascii="Times New Roman" w:eastAsia="Times New Roman" w:hAnsi="Times New Roman" w:cs="Times New Roman"/>
                <w:b/>
                <w:sz w:val="24"/>
                <w:szCs w:val="24"/>
              </w:rPr>
              <w:lastRenderedPageBreak/>
              <w:t xml:space="preserve">YÖNTEMLER </w:t>
            </w:r>
          </w:p>
        </w:tc>
        <w:tc>
          <w:tcPr>
            <w:tcW w:w="8087" w:type="dxa"/>
            <w:shd w:val="clear" w:color="auto" w:fill="auto"/>
            <w:tcMar>
              <w:top w:w="100" w:type="dxa"/>
              <w:left w:w="100" w:type="dxa"/>
              <w:bottom w:w="100" w:type="dxa"/>
              <w:right w:w="100" w:type="dxa"/>
            </w:tcMar>
          </w:tcPr>
          <w:p w14:paraId="12C0AF3A"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 xml:space="preserve">Doğumun fizyolojisini ve doğum ağrısını etkileyen faktörleri tanımlayabilme </w:t>
            </w:r>
            <w:r w:rsidRPr="0033318D">
              <w:rPr>
                <w:rFonts w:ascii="Times New Roman" w:eastAsia="Times New Roman" w:hAnsi="Times New Roman" w:cs="Times New Roman"/>
                <w:sz w:val="24"/>
                <w:szCs w:val="24"/>
              </w:rPr>
              <w:lastRenderedPageBreak/>
              <w:t>doğumu destekleyen yaklaşımları tanımlayabilme Doğumun akışını sınırlayan uygulamaları tanımlayabilme Doğum ağrısının yönetiminde kullanılan farklı yöntemleri tanımlayabilme</w:t>
            </w:r>
          </w:p>
          <w:p w14:paraId="050F06AF"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Postpartum dönemin doğasına uygun ebelik bakımını uygulayabilme </w:t>
            </w:r>
          </w:p>
        </w:tc>
        <w:tc>
          <w:tcPr>
            <w:tcW w:w="2686" w:type="dxa"/>
            <w:shd w:val="clear" w:color="auto" w:fill="auto"/>
            <w:tcMar>
              <w:top w:w="100" w:type="dxa"/>
              <w:left w:w="100" w:type="dxa"/>
              <w:bottom w:w="100" w:type="dxa"/>
              <w:right w:w="100" w:type="dxa"/>
            </w:tcMar>
          </w:tcPr>
          <w:p w14:paraId="2C802D69"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1D86941F" w14:textId="77777777" w:rsidTr="00F121FB">
        <w:tc>
          <w:tcPr>
            <w:tcW w:w="2258" w:type="dxa"/>
            <w:shd w:val="clear" w:color="auto" w:fill="auto"/>
            <w:tcMar>
              <w:top w:w="100" w:type="dxa"/>
              <w:left w:w="100" w:type="dxa"/>
              <w:bottom w:w="100" w:type="dxa"/>
              <w:right w:w="100" w:type="dxa"/>
            </w:tcMar>
          </w:tcPr>
          <w:p w14:paraId="5378BA4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ÇOCUKLUK DÖNEMİ HASTALIKLARI</w:t>
            </w:r>
          </w:p>
        </w:tc>
        <w:tc>
          <w:tcPr>
            <w:tcW w:w="8087" w:type="dxa"/>
            <w:shd w:val="clear" w:color="auto" w:fill="auto"/>
            <w:tcMar>
              <w:top w:w="100" w:type="dxa"/>
              <w:left w:w="100" w:type="dxa"/>
              <w:bottom w:w="100" w:type="dxa"/>
              <w:right w:w="100" w:type="dxa"/>
            </w:tcMar>
          </w:tcPr>
          <w:p w14:paraId="598FAC88" w14:textId="77777777" w:rsidR="00F121FB" w:rsidRPr="0033318D" w:rsidRDefault="00F121FB" w:rsidP="00352EE8">
            <w:pPr>
              <w:widowControl w:val="0"/>
              <w:spacing w:after="20" w:line="240" w:lineRule="auto"/>
              <w:ind w:left="4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Çocuğu aile ve çevresi ile bir bütün olarak ele alma, Çocuğun değişik yaş gruplarına ilişkin özelliklerini bilme, Büyüme-gelişme kavramlarını, değerlendirmede kullanabilme, Çocuk sağlığını bozan, sık karşılaşılan sorunların, hastalık ve bozuklukların erken tanı, tedavi ve bakımındaki rolünü kavrama, Çocuk ve ailenin hastalığa ve hastaneye yatışa gösterdiği tepkileri bilerek farkında olma, Sağlıklı / hasta çocuğa EBELİK süreci doğrultusunda bakım verme, Çocuk ve aileye sağlık eğitimi verebilme ve danışmanlık yapma konusunda beceri kazanma, Alanda bilimsel ve teknolojik gelişmeleri izleme ve araştırmanın önemini kavrama.</w:t>
            </w:r>
          </w:p>
        </w:tc>
        <w:tc>
          <w:tcPr>
            <w:tcW w:w="2686" w:type="dxa"/>
            <w:shd w:val="clear" w:color="auto" w:fill="auto"/>
            <w:tcMar>
              <w:top w:w="100" w:type="dxa"/>
              <w:left w:w="100" w:type="dxa"/>
              <w:bottom w:w="100" w:type="dxa"/>
              <w:right w:w="100" w:type="dxa"/>
            </w:tcMar>
          </w:tcPr>
          <w:p w14:paraId="77DABCB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25B142C7" w14:textId="77777777" w:rsidTr="00F121FB">
        <w:tc>
          <w:tcPr>
            <w:tcW w:w="2258" w:type="dxa"/>
            <w:shd w:val="clear" w:color="auto" w:fill="auto"/>
            <w:tcMar>
              <w:top w:w="100" w:type="dxa"/>
              <w:left w:w="100" w:type="dxa"/>
              <w:bottom w:w="100" w:type="dxa"/>
              <w:right w:w="100" w:type="dxa"/>
            </w:tcMar>
          </w:tcPr>
          <w:p w14:paraId="4EED226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ARAŞTIRMA YÖNTEMLERİ</w:t>
            </w:r>
          </w:p>
        </w:tc>
        <w:tc>
          <w:tcPr>
            <w:tcW w:w="8087" w:type="dxa"/>
            <w:shd w:val="clear" w:color="auto" w:fill="auto"/>
            <w:tcMar>
              <w:top w:w="100" w:type="dxa"/>
              <w:left w:w="100" w:type="dxa"/>
              <w:bottom w:w="100" w:type="dxa"/>
              <w:right w:w="100" w:type="dxa"/>
            </w:tcMar>
          </w:tcPr>
          <w:p w14:paraId="7A4EC680"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 ebenin aşağıdaki yetenekleri kazanmasına katkı sağlamaktır: Modern ebelik süreçlerini anlama ve bilgi geliştirmeye yönelik bilimsel makaleleri okuyup anlama yetisini kazandırmak. Araştırmaların sonuçlarının uygulanmasına ilişkin ortam yaratılması ve girişimlerde bulunulması gerektiğine ilişkin bilgi ve cesaret kazandırmak. Bilimsel bilgi kaynaklarına ulaşmayı sağlayıcı yayınlara ulaşım ortamlarını kullanma yetisi kazandırmak. Bilimsel bilgileri organize etmek, değerlendirmek ve yeteneklerine geliştirmeyi öğrenme yeteneği kazandırmak. Modern ebelik bilgi birikimlerine bilimsel katkı sağlamak amacıyla başlı başına ya da bir ekip ile araştırma planlama, proje yazma ve uygulama prosedürlerine yatkınlık sağlamak amacıyla örnek planlama ve uygulamalar geliştirme yeteneği kazandırmak. Bilimsel bir araştırmayı planlama, projelendirme, uygulama, veri toplama, veri özetleme, sonuçların analiz ve yorumlanması ve yayın aşamasına getirilmesi süreçlerinde deneyim kazandırmaktır. </w:t>
            </w:r>
          </w:p>
        </w:tc>
        <w:tc>
          <w:tcPr>
            <w:tcW w:w="2686" w:type="dxa"/>
            <w:shd w:val="clear" w:color="auto" w:fill="auto"/>
            <w:tcMar>
              <w:top w:w="100" w:type="dxa"/>
              <w:left w:w="100" w:type="dxa"/>
              <w:bottom w:w="100" w:type="dxa"/>
              <w:right w:w="100" w:type="dxa"/>
            </w:tcMar>
          </w:tcPr>
          <w:p w14:paraId="3B2215F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20A096F" w14:textId="77777777" w:rsidTr="00F121FB">
        <w:tc>
          <w:tcPr>
            <w:tcW w:w="2258" w:type="dxa"/>
            <w:shd w:val="clear" w:color="auto" w:fill="auto"/>
            <w:tcMar>
              <w:top w:w="100" w:type="dxa"/>
              <w:left w:w="100" w:type="dxa"/>
              <w:bottom w:w="100" w:type="dxa"/>
              <w:right w:w="100" w:type="dxa"/>
            </w:tcMar>
          </w:tcPr>
          <w:p w14:paraId="1C5B9FEA"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MESLEKİ İNGİLİZCE I</w:t>
            </w:r>
          </w:p>
        </w:tc>
        <w:tc>
          <w:tcPr>
            <w:tcW w:w="8087" w:type="dxa"/>
            <w:shd w:val="clear" w:color="auto" w:fill="auto"/>
            <w:tcMar>
              <w:top w:w="100" w:type="dxa"/>
              <w:left w:w="100" w:type="dxa"/>
              <w:bottom w:w="100" w:type="dxa"/>
              <w:right w:w="100" w:type="dxa"/>
            </w:tcMar>
          </w:tcPr>
          <w:p w14:paraId="0212A2C3" w14:textId="77777777" w:rsidR="00F121FB" w:rsidRPr="0033318D" w:rsidRDefault="00F121FB" w:rsidP="00352EE8">
            <w:pPr>
              <w:widowControl w:val="0"/>
              <w:spacing w:before="240" w:after="2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Temel İngilizce bilgisini tekrar ederek ve temel çeviri tekniklerini kullanarak dalı ile ilgili basitten karmaşık cümleye doğru tercüme becerisini geliştirebilme becerisi kazanırlar. Hastane ortamında Yetişkin sağlığı değerlendirme rehberi hazırlama </w:t>
            </w:r>
            <w:r w:rsidRPr="0033318D">
              <w:rPr>
                <w:rFonts w:ascii="Times New Roman" w:eastAsia="Times New Roman" w:hAnsi="Times New Roman" w:cs="Times New Roman"/>
                <w:sz w:val="24"/>
                <w:szCs w:val="24"/>
              </w:rPr>
              <w:lastRenderedPageBreak/>
              <w:t xml:space="preserve">konusunda bilgi sahibi olurlar Tüm sistemlerin gözden geçirilmesi ile alan bilgisinin tekrar etme fırsatı yakalamış olurlar. </w:t>
            </w:r>
          </w:p>
        </w:tc>
        <w:tc>
          <w:tcPr>
            <w:tcW w:w="2686" w:type="dxa"/>
            <w:shd w:val="clear" w:color="auto" w:fill="auto"/>
            <w:tcMar>
              <w:top w:w="100" w:type="dxa"/>
              <w:left w:w="100" w:type="dxa"/>
              <w:bottom w:w="100" w:type="dxa"/>
              <w:right w:w="100" w:type="dxa"/>
            </w:tcMar>
          </w:tcPr>
          <w:p w14:paraId="1FFAC2A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056ED3B9" w14:textId="77777777" w:rsidTr="00F121FB">
        <w:trPr>
          <w:trHeight w:val="629"/>
        </w:trPr>
        <w:tc>
          <w:tcPr>
            <w:tcW w:w="2258" w:type="dxa"/>
            <w:shd w:val="clear" w:color="auto" w:fill="auto"/>
            <w:tcMar>
              <w:top w:w="100" w:type="dxa"/>
              <w:left w:w="100" w:type="dxa"/>
              <w:bottom w:w="100" w:type="dxa"/>
              <w:right w:w="100" w:type="dxa"/>
            </w:tcMar>
          </w:tcPr>
          <w:p w14:paraId="0618E1D6"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RİSKLİ DOĞUM VE DOĞUM SONRASI </w:t>
            </w:r>
          </w:p>
        </w:tc>
        <w:tc>
          <w:tcPr>
            <w:tcW w:w="8087" w:type="dxa"/>
            <w:shd w:val="clear" w:color="auto" w:fill="auto"/>
            <w:tcMar>
              <w:top w:w="100" w:type="dxa"/>
              <w:left w:w="100" w:type="dxa"/>
              <w:bottom w:w="100" w:type="dxa"/>
              <w:right w:w="100" w:type="dxa"/>
            </w:tcMar>
          </w:tcPr>
          <w:p w14:paraId="039C819F"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Doğum eylemine ilişkin riskli durumları tanımlayabilme, Doğum ve doğum sonrası dönemde anne, fetüs ve yenidoğan sağlığında risk yaratan faktörleri açıklayabilme,  Zor doğum eyleminin anne ve bebek sağlığı açısından tehlikelerini tanımlayabilme, Fetal distresin belirti ve bulgularını açıklayabilme, Çoğul gebelik, preterm, postterm eylem, vb gibi sorunları açıklayabilme, Amniyotik mayiye ilişkin sorunların belirti ve bulgularını açıklayabilme, Plasental anomalileri (plasenta previya, ablasyo plasenta, penetrasyon anomalileri, vb. gibi) tanımlayabilme,  Doğum sırasında ortaya çıkan komplikasyonların belirti ve bulguları açıklayabilme, Epizyotomi endikasyonlarını açıklayabilme, Doğum ve doğum sonrası süreçte anneye uygulanabilecek analjezik-anestezik maddeleri ve bu uygulamaların etkilerini açıklayabilme, </w:t>
            </w:r>
          </w:p>
        </w:tc>
        <w:tc>
          <w:tcPr>
            <w:tcW w:w="2686" w:type="dxa"/>
            <w:shd w:val="clear" w:color="auto" w:fill="auto"/>
            <w:tcMar>
              <w:top w:w="100" w:type="dxa"/>
              <w:left w:w="100" w:type="dxa"/>
              <w:bottom w:w="100" w:type="dxa"/>
              <w:right w:w="100" w:type="dxa"/>
            </w:tcMar>
          </w:tcPr>
          <w:p w14:paraId="2625710D"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E5B3EA2" w14:textId="77777777" w:rsidTr="00F121FB">
        <w:tc>
          <w:tcPr>
            <w:tcW w:w="2258" w:type="dxa"/>
            <w:shd w:val="clear" w:color="auto" w:fill="auto"/>
            <w:tcMar>
              <w:top w:w="100" w:type="dxa"/>
              <w:left w:w="100" w:type="dxa"/>
              <w:bottom w:w="100" w:type="dxa"/>
              <w:right w:w="100" w:type="dxa"/>
            </w:tcMar>
          </w:tcPr>
          <w:p w14:paraId="07BD0513"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EBELİK TARİHİ VE ETİK</w:t>
            </w:r>
          </w:p>
        </w:tc>
        <w:tc>
          <w:tcPr>
            <w:tcW w:w="8087" w:type="dxa"/>
            <w:shd w:val="clear" w:color="auto" w:fill="auto"/>
            <w:tcMar>
              <w:top w:w="100" w:type="dxa"/>
              <w:left w:w="100" w:type="dxa"/>
              <w:bottom w:w="100" w:type="dxa"/>
              <w:right w:w="100" w:type="dxa"/>
            </w:tcMar>
          </w:tcPr>
          <w:p w14:paraId="79786B76" w14:textId="77777777" w:rsidR="00F121FB" w:rsidRPr="0033318D" w:rsidRDefault="00F121FB" w:rsidP="00352EE8">
            <w:pPr>
              <w:widowControl w:val="0"/>
              <w:spacing w:before="240" w:after="24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Ebelik tarihini kavrama. Etik kavramı ve etik ilkeleri bilme. Mesleki etik kodları bilme. Meslekleşme süreci ve kriterlerini tanımlayabilme. Sağlık ve ebelikle ilgili yasaları tanıma. Hasta haklarını tanımlayabilme. Sağlıkla ile ilgili uluslararası ve ulusal kuruluşları bilme. Sağlık sorunları ile karşılaşıldığında etik ve yasal sorunları kavrayabilme </w:t>
            </w:r>
          </w:p>
        </w:tc>
        <w:tc>
          <w:tcPr>
            <w:tcW w:w="2686" w:type="dxa"/>
            <w:shd w:val="clear" w:color="auto" w:fill="auto"/>
            <w:tcMar>
              <w:top w:w="100" w:type="dxa"/>
              <w:left w:w="100" w:type="dxa"/>
              <w:bottom w:w="100" w:type="dxa"/>
              <w:right w:w="100" w:type="dxa"/>
            </w:tcMar>
          </w:tcPr>
          <w:p w14:paraId="1BBF8B99"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456C27F" w14:textId="77777777" w:rsidTr="00F121FB">
        <w:tc>
          <w:tcPr>
            <w:tcW w:w="2258" w:type="dxa"/>
            <w:shd w:val="clear" w:color="auto" w:fill="auto"/>
            <w:tcMar>
              <w:top w:w="100" w:type="dxa"/>
              <w:left w:w="100" w:type="dxa"/>
              <w:bottom w:w="100" w:type="dxa"/>
              <w:right w:w="100" w:type="dxa"/>
            </w:tcMar>
          </w:tcPr>
          <w:p w14:paraId="2D7E7C5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EBELİK VE TOPLUM SAĞLIĞI </w:t>
            </w:r>
          </w:p>
        </w:tc>
        <w:tc>
          <w:tcPr>
            <w:tcW w:w="8087" w:type="dxa"/>
            <w:shd w:val="clear" w:color="auto" w:fill="auto"/>
            <w:tcMar>
              <w:top w:w="100" w:type="dxa"/>
              <w:left w:w="100" w:type="dxa"/>
              <w:bottom w:w="100" w:type="dxa"/>
              <w:right w:w="100" w:type="dxa"/>
            </w:tcMar>
          </w:tcPr>
          <w:p w14:paraId="68758F0A" w14:textId="77777777" w:rsidR="00F121FB" w:rsidRPr="0033318D" w:rsidRDefault="00F121FB" w:rsidP="00352EE8">
            <w:pPr>
              <w:widowControl w:val="0"/>
              <w:spacing w:after="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Koruyucu sağlık hizmetlerinin amacını açıklar; </w:t>
            </w:r>
            <w:r w:rsidRPr="0033318D">
              <w:rPr>
                <w:rFonts w:ascii="Times New Roman" w:eastAsia="Times New Roman" w:hAnsi="Times New Roman" w:cs="Times New Roman"/>
                <w:sz w:val="24"/>
                <w:szCs w:val="24"/>
                <w:shd w:val="clear" w:color="auto" w:fill="F8F8F8"/>
              </w:rPr>
              <w:t xml:space="preserve">tanımlar; </w:t>
            </w:r>
            <w:r w:rsidRPr="0033318D">
              <w:rPr>
                <w:rFonts w:ascii="Times New Roman" w:eastAsia="Times New Roman" w:hAnsi="Times New Roman" w:cs="Times New Roman"/>
                <w:sz w:val="24"/>
                <w:szCs w:val="24"/>
              </w:rPr>
              <w:t>Aile ve topluma sağlık eğitimi yapar; Bağışıklama yapar; Halk sağlığını koruyucu önlemleri sıralar. Ailenin yapısı ve özelliklerini Ekip çalışmasının özelliklerini açıklar;</w:t>
            </w:r>
          </w:p>
        </w:tc>
        <w:tc>
          <w:tcPr>
            <w:tcW w:w="2686" w:type="dxa"/>
            <w:shd w:val="clear" w:color="auto" w:fill="auto"/>
            <w:tcMar>
              <w:top w:w="100" w:type="dxa"/>
              <w:left w:w="100" w:type="dxa"/>
              <w:bottom w:w="100" w:type="dxa"/>
              <w:right w:w="100" w:type="dxa"/>
            </w:tcMar>
          </w:tcPr>
          <w:p w14:paraId="00FD66A0"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51E5C186" w14:textId="77777777" w:rsidTr="00F121FB">
        <w:tc>
          <w:tcPr>
            <w:tcW w:w="2258" w:type="dxa"/>
            <w:shd w:val="clear" w:color="auto" w:fill="auto"/>
            <w:tcMar>
              <w:top w:w="100" w:type="dxa"/>
              <w:left w:w="100" w:type="dxa"/>
              <w:bottom w:w="100" w:type="dxa"/>
              <w:right w:w="100" w:type="dxa"/>
            </w:tcMar>
          </w:tcPr>
          <w:p w14:paraId="5F7048B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EMZİRME DANIŞMANLIĞI </w:t>
            </w:r>
          </w:p>
        </w:tc>
        <w:tc>
          <w:tcPr>
            <w:tcW w:w="8087" w:type="dxa"/>
            <w:shd w:val="clear" w:color="auto" w:fill="auto"/>
            <w:tcMar>
              <w:top w:w="100" w:type="dxa"/>
              <w:left w:w="100" w:type="dxa"/>
              <w:bottom w:w="100" w:type="dxa"/>
              <w:right w:w="100" w:type="dxa"/>
            </w:tcMar>
          </w:tcPr>
          <w:p w14:paraId="71A2A43A" w14:textId="77777777" w:rsidR="00F121FB" w:rsidRPr="0033318D" w:rsidRDefault="00F121FB" w:rsidP="00352EE8">
            <w:pPr>
              <w:widowControl w:val="0"/>
              <w:spacing w:before="240" w:after="24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Başarılı emzirme kavramı ve yaklaşımını tanımlayabilmesi, Anne sütü ile beslenmenin önemini açıklayabilmesi, Anne sütünün özelliklerini söyleyebilme ve emzirmenin anne, bebek ve toplum sağlığına katkılarını açıklayabilmeli, Ülkemizdeki emzirme oranlarını ve sorun odaklarını sayabilmesi, Emzirme </w:t>
            </w:r>
            <w:r w:rsidRPr="0033318D">
              <w:rPr>
                <w:rFonts w:ascii="Times New Roman" w:eastAsia="Times New Roman" w:hAnsi="Times New Roman" w:cs="Times New Roman"/>
                <w:sz w:val="24"/>
                <w:szCs w:val="24"/>
              </w:rPr>
              <w:lastRenderedPageBreak/>
              <w:t xml:space="preserve">danışmanlığını ve bileşenlerini sayabilmesi, Anne sütü ile beslemede karşılaşılan güçlükler ve nasıl aşılabileceğini tartışabilmesi ve bakım sağlayabilmesi, Emzirme özyeterliliğini açıklayabilmesi, tanılama formu kullanarak emzirmeyi gözlemleyebilmesi ve değerlendirebilmesi, Görsel işitsel eğitim araçlarını kullanabilmesi, interaktif eğitim tekniklerini kullanabilmesi ve iletişim becerilerini geliştirebilmesi -Emzirme danışmanlığı yapabilmesi </w:t>
            </w:r>
          </w:p>
        </w:tc>
        <w:tc>
          <w:tcPr>
            <w:tcW w:w="2686" w:type="dxa"/>
            <w:shd w:val="clear" w:color="auto" w:fill="auto"/>
            <w:tcMar>
              <w:top w:w="100" w:type="dxa"/>
              <w:left w:w="100" w:type="dxa"/>
              <w:bottom w:w="100" w:type="dxa"/>
              <w:right w:w="100" w:type="dxa"/>
            </w:tcMar>
          </w:tcPr>
          <w:p w14:paraId="07834474"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79ADD445" w14:textId="77777777" w:rsidTr="00F121FB">
        <w:tc>
          <w:tcPr>
            <w:tcW w:w="2258" w:type="dxa"/>
            <w:shd w:val="clear" w:color="auto" w:fill="auto"/>
            <w:tcMar>
              <w:top w:w="100" w:type="dxa"/>
              <w:left w:w="100" w:type="dxa"/>
              <w:bottom w:w="100" w:type="dxa"/>
              <w:right w:w="100" w:type="dxa"/>
            </w:tcMar>
          </w:tcPr>
          <w:p w14:paraId="763E1209"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ACİL OBSTETRİK BAKIM </w:t>
            </w:r>
          </w:p>
        </w:tc>
        <w:tc>
          <w:tcPr>
            <w:tcW w:w="8087" w:type="dxa"/>
            <w:shd w:val="clear" w:color="auto" w:fill="auto"/>
            <w:tcMar>
              <w:top w:w="100" w:type="dxa"/>
              <w:left w:w="100" w:type="dxa"/>
              <w:bottom w:w="100" w:type="dxa"/>
              <w:right w:w="100" w:type="dxa"/>
            </w:tcMar>
          </w:tcPr>
          <w:p w14:paraId="4646D3BD"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Anne ve yenidoğan sağlığı kavramını tanımlayabilmeli, AOB sistemini tanımlayabilmeli</w:t>
            </w:r>
          </w:p>
          <w:p w14:paraId="2635C5DD" w14:textId="77777777" w:rsidR="00F121FB" w:rsidRPr="0033318D" w:rsidRDefault="00F121FB" w:rsidP="00352EE8">
            <w:pPr>
              <w:widowControl w:val="0"/>
              <w:spacing w:line="240" w:lineRule="auto"/>
              <w:ind w:right="-35"/>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Kaliteli AOB hizmet sunumunu tanımlayabilmeli, Acil Obstetrik vakalarını protokollere göre hızlı değerlendirebilmeli, Preeklampsi / eklampsi olgusunu protokollere göre yönetebilmeli, Erken gebelik kanamasını protokollere göre yönetebilmeli, Geç gebelik kanamasını protokollere göre yönetebilmeli, Doğum eyleminde ilerlemeyen travayı protokollere göre yönetebilmeli, Doğum eyleminde ilerlemeyen travayı protokollere göre yönetebilmeli, Postpartum kanama yönetimini protokollere göre yapabilmeli, AOB’da enfeksiyonları protokollere göre yönetebilmeli, Güvenli kan nakli koşullarını açıklayabilmeli, Etkili iletişim ve danışmanlık yapabilmeli </w:t>
            </w:r>
          </w:p>
        </w:tc>
        <w:tc>
          <w:tcPr>
            <w:tcW w:w="2686" w:type="dxa"/>
            <w:shd w:val="clear" w:color="auto" w:fill="auto"/>
            <w:tcMar>
              <w:top w:w="100" w:type="dxa"/>
              <w:left w:w="100" w:type="dxa"/>
              <w:bottom w:w="100" w:type="dxa"/>
              <w:right w:w="100" w:type="dxa"/>
            </w:tcMar>
          </w:tcPr>
          <w:p w14:paraId="77F47EB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53ECDE0" w14:textId="77777777" w:rsidTr="00F121FB">
        <w:tc>
          <w:tcPr>
            <w:tcW w:w="2258" w:type="dxa"/>
            <w:shd w:val="clear" w:color="auto" w:fill="auto"/>
            <w:tcMar>
              <w:top w:w="100" w:type="dxa"/>
              <w:left w:w="100" w:type="dxa"/>
              <w:bottom w:w="100" w:type="dxa"/>
              <w:right w:w="100" w:type="dxa"/>
            </w:tcMar>
          </w:tcPr>
          <w:p w14:paraId="1CB55846"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BULAŞICI HASTALIKLAR</w:t>
            </w:r>
          </w:p>
        </w:tc>
        <w:tc>
          <w:tcPr>
            <w:tcW w:w="8087" w:type="dxa"/>
            <w:shd w:val="clear" w:color="auto" w:fill="auto"/>
            <w:tcMar>
              <w:top w:w="100" w:type="dxa"/>
              <w:left w:w="100" w:type="dxa"/>
              <w:bottom w:w="100" w:type="dxa"/>
              <w:right w:w="100" w:type="dxa"/>
            </w:tcMar>
          </w:tcPr>
          <w:p w14:paraId="74083CFC"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Bulaşıcı hastalıkların bakımında genel ebelik bilgisi kazanma,Bulaşıcı hastalıkların etmenlerini ve epidemiyolojik özelliklerini   tanıma , Bulaşıcı hastalıkların klinik özellikleri, tanı yöntemleri ve prognozu ile ilgili bilgileri , Bulaşıcı hastalıkların tedavisi, korunma ve hastalığa özgü ebelik bakımı bilgisini kazanma, Bildirimi zorunlu hastalıkları ve bildirimde yapılacak işlemleri öğrenme, Bulaşıcı hastalıkların kontrol ve korunmasına ilişkin eğitici ve araştırıcı bakış açısı kazanma </w:t>
            </w:r>
          </w:p>
        </w:tc>
        <w:tc>
          <w:tcPr>
            <w:tcW w:w="2686" w:type="dxa"/>
            <w:shd w:val="clear" w:color="auto" w:fill="auto"/>
            <w:tcMar>
              <w:top w:w="100" w:type="dxa"/>
              <w:left w:w="100" w:type="dxa"/>
              <w:bottom w:w="100" w:type="dxa"/>
              <w:right w:w="100" w:type="dxa"/>
            </w:tcMar>
          </w:tcPr>
          <w:p w14:paraId="7B187B4A"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AF11921" w14:textId="77777777" w:rsidTr="00F121FB">
        <w:tc>
          <w:tcPr>
            <w:tcW w:w="2258" w:type="dxa"/>
            <w:shd w:val="clear" w:color="auto" w:fill="auto"/>
            <w:tcMar>
              <w:top w:w="100" w:type="dxa"/>
              <w:left w:w="100" w:type="dxa"/>
              <w:bottom w:w="100" w:type="dxa"/>
              <w:right w:w="100" w:type="dxa"/>
            </w:tcMar>
          </w:tcPr>
          <w:p w14:paraId="056CFE4B"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BÜYÜME VE GELİŞME   </w:t>
            </w:r>
          </w:p>
        </w:tc>
        <w:tc>
          <w:tcPr>
            <w:tcW w:w="8087" w:type="dxa"/>
            <w:shd w:val="clear" w:color="auto" w:fill="auto"/>
            <w:tcMar>
              <w:top w:w="100" w:type="dxa"/>
              <w:left w:w="100" w:type="dxa"/>
              <w:bottom w:w="100" w:type="dxa"/>
              <w:right w:w="100" w:type="dxa"/>
            </w:tcMar>
          </w:tcPr>
          <w:p w14:paraId="416436B9"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Çocuğun değişik yaş gruplarına ilişkin özelliklerini bilme, Büyüme gelişmeyi yaş dönemlerine göre değerlendirebilme Büyüme gelişmeyi yaş dönemlerine göre izleyebilme, Çocuk ve aileye sağlık eğitimi verebilme ve danışmanlık yapma </w:t>
            </w:r>
            <w:r w:rsidRPr="0033318D">
              <w:rPr>
                <w:rFonts w:ascii="Times New Roman" w:eastAsia="Times New Roman" w:hAnsi="Times New Roman" w:cs="Times New Roman"/>
                <w:sz w:val="24"/>
                <w:szCs w:val="24"/>
              </w:rPr>
              <w:lastRenderedPageBreak/>
              <w:t>konusunda beceri kazanma, Çocuğu aile ve çevresi ile bir bütün olarak ele alma</w:t>
            </w:r>
          </w:p>
        </w:tc>
        <w:tc>
          <w:tcPr>
            <w:tcW w:w="2686" w:type="dxa"/>
            <w:shd w:val="clear" w:color="auto" w:fill="auto"/>
            <w:tcMar>
              <w:top w:w="100" w:type="dxa"/>
              <w:left w:w="100" w:type="dxa"/>
              <w:bottom w:w="100" w:type="dxa"/>
              <w:right w:w="100" w:type="dxa"/>
            </w:tcMar>
          </w:tcPr>
          <w:p w14:paraId="3C9428E1"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PÇ3, PÇ5, PÇ7, PÇ8</w:t>
            </w:r>
          </w:p>
        </w:tc>
      </w:tr>
      <w:tr w:rsidR="00F121FB" w:rsidRPr="0033318D" w14:paraId="552FB050" w14:textId="77777777" w:rsidTr="00F121FB">
        <w:tc>
          <w:tcPr>
            <w:tcW w:w="2258" w:type="dxa"/>
            <w:shd w:val="clear" w:color="auto" w:fill="auto"/>
            <w:tcMar>
              <w:top w:w="100" w:type="dxa"/>
              <w:left w:w="100" w:type="dxa"/>
              <w:bottom w:w="100" w:type="dxa"/>
              <w:right w:w="100" w:type="dxa"/>
            </w:tcMar>
          </w:tcPr>
          <w:p w14:paraId="2E5DD537"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EBELİKTE ADLİ KONULAR</w:t>
            </w:r>
          </w:p>
        </w:tc>
        <w:tc>
          <w:tcPr>
            <w:tcW w:w="8087" w:type="dxa"/>
            <w:shd w:val="clear" w:color="auto" w:fill="auto"/>
            <w:tcMar>
              <w:top w:w="100" w:type="dxa"/>
              <w:left w:w="100" w:type="dxa"/>
              <w:bottom w:w="100" w:type="dxa"/>
              <w:right w:w="100" w:type="dxa"/>
            </w:tcMar>
          </w:tcPr>
          <w:p w14:paraId="60C96ABB" w14:textId="77777777" w:rsidR="00F121FB" w:rsidRPr="0033318D" w:rsidRDefault="00F121FB" w:rsidP="00352EE8">
            <w:pPr>
              <w:widowControl w:val="0"/>
              <w:spacing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Ebelikle ilgili olgulardaki adli tıp problemlerini belirlemek, konu ile ilgili yasal mevzuatı öğrenmek ve gerektiğinde uygulamak, hukuki açıdan sorumlu duruma düşmemek için gerekli önlemleri almak ve konu ile ilgili adli tıp prensiplerini kavramak. </w:t>
            </w:r>
          </w:p>
        </w:tc>
        <w:tc>
          <w:tcPr>
            <w:tcW w:w="2686" w:type="dxa"/>
            <w:shd w:val="clear" w:color="auto" w:fill="auto"/>
            <w:tcMar>
              <w:top w:w="100" w:type="dxa"/>
              <w:left w:w="100" w:type="dxa"/>
              <w:bottom w:w="100" w:type="dxa"/>
              <w:right w:w="100" w:type="dxa"/>
            </w:tcMar>
          </w:tcPr>
          <w:p w14:paraId="2A107A47"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0B8757B8" w14:textId="77777777" w:rsidTr="00F121FB">
        <w:tc>
          <w:tcPr>
            <w:tcW w:w="2258" w:type="dxa"/>
            <w:shd w:val="clear" w:color="auto" w:fill="auto"/>
            <w:tcMar>
              <w:top w:w="100" w:type="dxa"/>
              <w:left w:w="100" w:type="dxa"/>
              <w:bottom w:w="100" w:type="dxa"/>
              <w:right w:w="100" w:type="dxa"/>
            </w:tcMar>
          </w:tcPr>
          <w:p w14:paraId="218BC19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BİYOİSTATİSTİK </w:t>
            </w:r>
          </w:p>
        </w:tc>
        <w:tc>
          <w:tcPr>
            <w:tcW w:w="8087" w:type="dxa"/>
            <w:shd w:val="clear" w:color="auto" w:fill="auto"/>
            <w:tcMar>
              <w:top w:w="100" w:type="dxa"/>
              <w:left w:w="100" w:type="dxa"/>
              <w:bottom w:w="100" w:type="dxa"/>
              <w:right w:w="100" w:type="dxa"/>
            </w:tcMar>
          </w:tcPr>
          <w:p w14:paraId="098E46C7"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Biyoistatistikte kullanılan temel kavramları tanıma, PASW  Paket programını kullanmayı öğrenme, Belirtici İstatistikleri (Merkezi Eğilim ve Dağılım Ölçüleri) hesaplama ve kullanma, Verilerin değerlendirilmesinde analiz yöntemlerini seçebilme, Verilerin analizlerini yapabilme, Analizleri yorumlama ve genellemeler yapma. </w:t>
            </w:r>
          </w:p>
        </w:tc>
        <w:tc>
          <w:tcPr>
            <w:tcW w:w="2686" w:type="dxa"/>
            <w:shd w:val="clear" w:color="auto" w:fill="auto"/>
            <w:tcMar>
              <w:top w:w="100" w:type="dxa"/>
              <w:left w:w="100" w:type="dxa"/>
              <w:bottom w:w="100" w:type="dxa"/>
              <w:right w:w="100" w:type="dxa"/>
            </w:tcMar>
          </w:tcPr>
          <w:p w14:paraId="323DE502"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5DEFD1D0" w14:textId="77777777" w:rsidTr="00F121FB">
        <w:tc>
          <w:tcPr>
            <w:tcW w:w="2258" w:type="dxa"/>
            <w:shd w:val="clear" w:color="auto" w:fill="auto"/>
            <w:tcMar>
              <w:top w:w="100" w:type="dxa"/>
              <w:left w:w="100" w:type="dxa"/>
              <w:bottom w:w="100" w:type="dxa"/>
              <w:right w:w="100" w:type="dxa"/>
            </w:tcMar>
          </w:tcPr>
          <w:p w14:paraId="623CE716"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MESLEKİ İNGİLİZCE II</w:t>
            </w:r>
          </w:p>
        </w:tc>
        <w:tc>
          <w:tcPr>
            <w:tcW w:w="8087" w:type="dxa"/>
            <w:shd w:val="clear" w:color="auto" w:fill="auto"/>
            <w:tcMar>
              <w:top w:w="100" w:type="dxa"/>
              <w:left w:w="100" w:type="dxa"/>
              <w:bottom w:w="100" w:type="dxa"/>
              <w:right w:w="100" w:type="dxa"/>
            </w:tcMar>
          </w:tcPr>
          <w:p w14:paraId="557A2E80" w14:textId="77777777" w:rsidR="00F121FB" w:rsidRPr="0033318D" w:rsidRDefault="00F121FB" w:rsidP="00352EE8">
            <w:pPr>
              <w:widowControl w:val="0"/>
              <w:spacing w:line="240" w:lineRule="auto"/>
              <w:ind w:left="120" w:right="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Temel İngilizce bilgisini tekrar ederek ve temel çeviri tekniklerini kullanarak dalı ile ilgili basitten karmaşık cümleye doğru tercüme becerisini geliştirebilme becerisi kazanırlar. Hastane ortamında Yetişkin sağlığı değerlendirme rehberi hazırlama konusunda bilgi sahibi olurlar. Tüm sistemlerin gözden geçirilmesi ile alan bilgisinin tekrar etme fırsatı yakalamış olurlar. </w:t>
            </w:r>
          </w:p>
        </w:tc>
        <w:tc>
          <w:tcPr>
            <w:tcW w:w="2686" w:type="dxa"/>
            <w:shd w:val="clear" w:color="auto" w:fill="auto"/>
            <w:tcMar>
              <w:top w:w="100" w:type="dxa"/>
              <w:left w:w="100" w:type="dxa"/>
              <w:bottom w:w="100" w:type="dxa"/>
              <w:right w:w="100" w:type="dxa"/>
            </w:tcMar>
          </w:tcPr>
          <w:p w14:paraId="4B56D9D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12DFA37" w14:textId="77777777" w:rsidTr="00F121FB">
        <w:tc>
          <w:tcPr>
            <w:tcW w:w="2258" w:type="dxa"/>
            <w:shd w:val="clear" w:color="auto" w:fill="auto"/>
            <w:tcMar>
              <w:top w:w="100" w:type="dxa"/>
              <w:left w:w="100" w:type="dxa"/>
              <w:bottom w:w="100" w:type="dxa"/>
              <w:right w:w="100" w:type="dxa"/>
            </w:tcMar>
          </w:tcPr>
          <w:p w14:paraId="5451080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İNTÖRNLÜK PROGRAMI I</w:t>
            </w:r>
          </w:p>
        </w:tc>
        <w:tc>
          <w:tcPr>
            <w:tcW w:w="8087" w:type="dxa"/>
            <w:shd w:val="clear" w:color="auto" w:fill="auto"/>
            <w:tcMar>
              <w:top w:w="100" w:type="dxa"/>
              <w:left w:w="100" w:type="dxa"/>
              <w:bottom w:w="100" w:type="dxa"/>
              <w:right w:w="100" w:type="dxa"/>
            </w:tcMar>
          </w:tcPr>
          <w:p w14:paraId="43AEE5B7" w14:textId="77777777" w:rsidR="00F121FB" w:rsidRPr="0033318D" w:rsidRDefault="00F121FB" w:rsidP="00352EE8">
            <w:pPr>
              <w:widowControl w:val="0"/>
              <w:spacing w:before="240"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Öğrencinin, önceki yıllarda edindiği teorik ve pratik bilgilerini, bireyin, ailenin ve toplumun koruyucu, tedavi ve rehabilite edici alanlarda sağlık bakım gereksinimlerini karşılamak için, bütüncül bakış açısı ile ebelik bakımını planlama, uygulama ve değerlendirmede kullanabilme, Ebelik girişimlerini gerçekleştirme ve sonuçlarını değerlendirmede etik ilkeler doğrultusunda sorumluluk alabilme, Sağlık hizmetlerinin sunulmasında sağlık ekibi içinde yer alarak, ekibin diğer üyeleri ile dayanışma içinde çalışabilme, Ebelik uygulamalarını mesleki standartlar doğrultusunda gerçekleştirebilme becerisini kazandırmaktır. </w:t>
            </w:r>
          </w:p>
        </w:tc>
        <w:tc>
          <w:tcPr>
            <w:tcW w:w="2686" w:type="dxa"/>
            <w:shd w:val="clear" w:color="auto" w:fill="auto"/>
            <w:tcMar>
              <w:top w:w="100" w:type="dxa"/>
              <w:left w:w="100" w:type="dxa"/>
              <w:bottom w:w="100" w:type="dxa"/>
              <w:right w:w="100" w:type="dxa"/>
            </w:tcMar>
          </w:tcPr>
          <w:p w14:paraId="27AF752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2E940FA3" w14:textId="77777777" w:rsidTr="00F121FB">
        <w:tc>
          <w:tcPr>
            <w:tcW w:w="2258" w:type="dxa"/>
            <w:shd w:val="clear" w:color="auto" w:fill="auto"/>
            <w:tcMar>
              <w:top w:w="100" w:type="dxa"/>
              <w:left w:w="100" w:type="dxa"/>
              <w:bottom w:w="100" w:type="dxa"/>
              <w:right w:w="100" w:type="dxa"/>
            </w:tcMar>
          </w:tcPr>
          <w:p w14:paraId="2BE4C76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EBELİKTE YÖNETİM</w:t>
            </w:r>
          </w:p>
        </w:tc>
        <w:tc>
          <w:tcPr>
            <w:tcW w:w="8087" w:type="dxa"/>
            <w:shd w:val="clear" w:color="auto" w:fill="auto"/>
            <w:tcMar>
              <w:top w:w="100" w:type="dxa"/>
              <w:left w:w="100" w:type="dxa"/>
              <w:bottom w:w="100" w:type="dxa"/>
              <w:right w:w="100" w:type="dxa"/>
            </w:tcMar>
          </w:tcPr>
          <w:p w14:paraId="02C38A53" w14:textId="77777777" w:rsidR="00F121FB" w:rsidRPr="0033318D" w:rsidRDefault="00F121FB" w:rsidP="00352EE8">
            <w:pPr>
              <w:widowControl w:val="0"/>
              <w:spacing w:before="240"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Yönetim bilimini bilme. Yönetimin fonksiyonlarını kavrama. Liderlik özelliklerini bilme. İletişim becerilerini kavrama. Sağlık ekibi , rol ve işlevleri bilme. Değişim </w:t>
            </w:r>
            <w:r w:rsidRPr="0033318D">
              <w:rPr>
                <w:rFonts w:ascii="Times New Roman" w:eastAsia="Times New Roman" w:hAnsi="Times New Roman" w:cs="Times New Roman"/>
                <w:sz w:val="24"/>
                <w:szCs w:val="24"/>
              </w:rPr>
              <w:lastRenderedPageBreak/>
              <w:t xml:space="preserve">kavramını bilme. Toplam Kalite Yönetimi bilgisi. ISO 9000 Kalite Güvence Sistemi bilgisi. Çağdaş Hastane Yöneticiliği bilgisi. Motivasyonu bilme. Zaman Yönetimi bilgisi. İş doyumu bilgisi. Yönetim biçimlerini kavrama. Yönetici tiplerini bilme. </w:t>
            </w:r>
          </w:p>
        </w:tc>
        <w:tc>
          <w:tcPr>
            <w:tcW w:w="2686" w:type="dxa"/>
            <w:shd w:val="clear" w:color="auto" w:fill="auto"/>
            <w:tcMar>
              <w:top w:w="100" w:type="dxa"/>
              <w:left w:w="100" w:type="dxa"/>
              <w:bottom w:w="100" w:type="dxa"/>
              <w:right w:w="100" w:type="dxa"/>
            </w:tcMar>
          </w:tcPr>
          <w:p w14:paraId="229E50F2"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PÇ3, PÇ4, PÇ5, PÇ6. PÇ7, PÇ8</w:t>
            </w:r>
          </w:p>
        </w:tc>
      </w:tr>
      <w:tr w:rsidR="00F121FB" w:rsidRPr="0033318D" w14:paraId="024857AF" w14:textId="77777777" w:rsidTr="00F121FB">
        <w:tc>
          <w:tcPr>
            <w:tcW w:w="2258" w:type="dxa"/>
            <w:shd w:val="clear" w:color="auto" w:fill="auto"/>
            <w:tcMar>
              <w:top w:w="100" w:type="dxa"/>
              <w:left w:w="100" w:type="dxa"/>
              <w:bottom w:w="100" w:type="dxa"/>
              <w:right w:w="100" w:type="dxa"/>
            </w:tcMar>
          </w:tcPr>
          <w:p w14:paraId="0128A1C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CİNSEL SAĞLIK</w:t>
            </w:r>
          </w:p>
        </w:tc>
        <w:tc>
          <w:tcPr>
            <w:tcW w:w="8087" w:type="dxa"/>
            <w:shd w:val="clear" w:color="auto" w:fill="auto"/>
            <w:tcMar>
              <w:top w:w="100" w:type="dxa"/>
              <w:left w:w="100" w:type="dxa"/>
              <w:bottom w:w="100" w:type="dxa"/>
              <w:right w:w="100" w:type="dxa"/>
            </w:tcMar>
          </w:tcPr>
          <w:p w14:paraId="0ED326AA"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Öğrencilerin cinsel sağlık sorunları karşısında uygun bakım ve yaklaşımda bulunabilmelerini sağlamak </w:t>
            </w:r>
          </w:p>
        </w:tc>
        <w:tc>
          <w:tcPr>
            <w:tcW w:w="2686" w:type="dxa"/>
            <w:shd w:val="clear" w:color="auto" w:fill="auto"/>
            <w:tcMar>
              <w:top w:w="100" w:type="dxa"/>
              <w:left w:w="100" w:type="dxa"/>
              <w:bottom w:w="100" w:type="dxa"/>
              <w:right w:w="100" w:type="dxa"/>
            </w:tcMar>
          </w:tcPr>
          <w:p w14:paraId="557EF34B"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04185ACF" w14:textId="77777777" w:rsidTr="00F121FB">
        <w:tc>
          <w:tcPr>
            <w:tcW w:w="2258" w:type="dxa"/>
            <w:shd w:val="clear" w:color="auto" w:fill="auto"/>
            <w:tcMar>
              <w:top w:w="100" w:type="dxa"/>
              <w:left w:w="100" w:type="dxa"/>
              <w:bottom w:w="100" w:type="dxa"/>
              <w:right w:w="100" w:type="dxa"/>
            </w:tcMar>
          </w:tcPr>
          <w:p w14:paraId="2C587EA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RİSKLİ GRUPLARDA ÜREME SAĞLIĞI</w:t>
            </w:r>
          </w:p>
        </w:tc>
        <w:tc>
          <w:tcPr>
            <w:tcW w:w="8087" w:type="dxa"/>
            <w:shd w:val="clear" w:color="auto" w:fill="auto"/>
            <w:tcMar>
              <w:top w:w="100" w:type="dxa"/>
              <w:left w:w="100" w:type="dxa"/>
              <w:bottom w:w="100" w:type="dxa"/>
              <w:right w:w="100" w:type="dxa"/>
            </w:tcMar>
          </w:tcPr>
          <w:p w14:paraId="5A00DC90" w14:textId="77777777" w:rsidR="00F121FB" w:rsidRPr="0033318D" w:rsidRDefault="00F121FB" w:rsidP="00352EE8">
            <w:pPr>
              <w:widowControl w:val="0"/>
              <w:spacing w:after="120" w:line="240" w:lineRule="auto"/>
              <w:ind w:right="3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Temel cinsel sağlık ve üreme sağlığına ilişkin bilgileri kavrayabilme, Adölesanların cinsel sağlık ve üreme sağlığına ilişkin bilgi sahibi olabilme ve sorunlarının çözümlerine yönelik stratejiler geliştirebilme, Bekâr Kadınlar ve üreme sağlığına ilişkin bilgi sahibi olabilme ve sorunlarının çözümlerine yönelik stratejiler geliştirebilme, Çalışma hayatı ve üreme sağlığına ilişkin bilgi sahibi olabilme ve sorunlarının çözümlerine yönelik stratejiler geliştirebilme, Gebelik ve üreme sağlığına ilişkin bilgi sahibi olabilme ve sorunlarının çözümlerine yönelik stratejiler geliştirebilme, Lohusalık ve üreme sağlığına ilişkin bilgi sahibi olabilme ve sorunlarının çözümlerine yönelik stratejiler geliştirebilme, Engelliler ve üreme sağlığına ilişkin bilgi sahibi olabilme ve sorunlarının çözümlerine yönelik stratejiler geliştirebilme, Kronik hastalıklar ve üreme sağlığına ilişkin bilgi sahibi olabilme ve sorunlarının çözümlerine yönelik stratejiler geliştirebilme, Cinsel/ aile içi şiddete ve cinsel istismara maruz kalanların üreme sağlığına ilişkin bilgi sahibi olabilme ve sorunlarının çözümlerine yönelik stratejiler geliştirebilme,, Farklı cinsel tercihi olanların üreme sağlığına ilişkin bilgi sahibi olabilme ve sorunlarının çözümlerine yönelik stratejiler geliştirebilme, Afetlerde üreme sağlığı hizmetlerine ilişkin gerekli bilgileri kazanabilme ve sorunların çözümlerine yönelik stratejiler geliştirebilme, Cezaevlerinde ve yurtta yaşayanların cinsel sağlık ve üreme sağlıklarına ilişkin gerekli bilgileri kazanabilme ve sorunların çözümlerine yönelik stratejiler geliştirebilme, </w:t>
            </w:r>
          </w:p>
        </w:tc>
        <w:tc>
          <w:tcPr>
            <w:tcW w:w="2686" w:type="dxa"/>
            <w:shd w:val="clear" w:color="auto" w:fill="auto"/>
            <w:tcMar>
              <w:top w:w="100" w:type="dxa"/>
              <w:left w:w="100" w:type="dxa"/>
              <w:bottom w:w="100" w:type="dxa"/>
              <w:right w:w="100" w:type="dxa"/>
            </w:tcMar>
          </w:tcPr>
          <w:p w14:paraId="6E1A5AC0"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1D42C6C5" w14:textId="77777777" w:rsidTr="00F121FB">
        <w:tc>
          <w:tcPr>
            <w:tcW w:w="2258" w:type="dxa"/>
            <w:shd w:val="clear" w:color="auto" w:fill="auto"/>
            <w:tcMar>
              <w:top w:w="100" w:type="dxa"/>
              <w:left w:w="100" w:type="dxa"/>
              <w:bottom w:w="100" w:type="dxa"/>
              <w:right w:w="100" w:type="dxa"/>
            </w:tcMar>
          </w:tcPr>
          <w:p w14:paraId="35606FC5"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YARDIMCI ÜREME TEKNİKLERİ </w:t>
            </w:r>
          </w:p>
        </w:tc>
        <w:tc>
          <w:tcPr>
            <w:tcW w:w="8087" w:type="dxa"/>
            <w:shd w:val="clear" w:color="auto" w:fill="auto"/>
            <w:tcMar>
              <w:top w:w="100" w:type="dxa"/>
              <w:left w:w="100" w:type="dxa"/>
              <w:bottom w:w="100" w:type="dxa"/>
              <w:right w:w="100" w:type="dxa"/>
            </w:tcMar>
          </w:tcPr>
          <w:p w14:paraId="4FACB7BA" w14:textId="77777777" w:rsidR="00F121FB" w:rsidRPr="0033318D" w:rsidRDefault="00F121FB" w:rsidP="00352EE8">
            <w:pPr>
              <w:widowControl w:val="0"/>
              <w:spacing w:before="240" w:after="2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Yardımcı Üreme Tekniklerinde Etik Sorunlar ve Yasal Düzenlemeler, Infertilite de Ebelerin-Hemşirelerin Değişen Rolleri ve Eğitim Gereksinimleri, Infertilite </w:t>
            </w:r>
            <w:r w:rsidRPr="0033318D">
              <w:rPr>
                <w:rFonts w:ascii="Times New Roman" w:eastAsia="Times New Roman" w:hAnsi="Times New Roman" w:cs="Times New Roman"/>
                <w:sz w:val="24"/>
                <w:szCs w:val="24"/>
              </w:rPr>
              <w:lastRenderedPageBreak/>
              <w:t xml:space="preserve">Ünitelerinde Klinik Hizmetlerin Organizasyonu, Klinik Standartlar ve Akreditasyon Süreci, Infertilite Tedavi Sürecinde Hasta ve Çalışan Güvenliği konusunda bilgi sahibi olur. Yardımcı Üreme Teknikleri ile Tedavi Sürecinde Ortaya Çıkan Komplikasyonları tanımlar. Infertil Çiftlerde Eğitim ve Danışmanlık Sürecini kavrar .Infertilite Tedavisinde Son Gelişmeleri takip eder . Doğurganlığı Etkileyen Faktörleri, Infertilite Tanı Yöntemleri ve Yardımcı Üreme Tekniklerini kavrar. Infertilite Tedavisinde Kullanılan İlaç Protokollerini kavrar </w:t>
            </w:r>
          </w:p>
        </w:tc>
        <w:tc>
          <w:tcPr>
            <w:tcW w:w="2686" w:type="dxa"/>
            <w:shd w:val="clear" w:color="auto" w:fill="auto"/>
            <w:tcMar>
              <w:top w:w="100" w:type="dxa"/>
              <w:left w:w="100" w:type="dxa"/>
              <w:bottom w:w="100" w:type="dxa"/>
              <w:right w:w="100" w:type="dxa"/>
            </w:tcMar>
          </w:tcPr>
          <w:p w14:paraId="3011284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776E3F5D" w14:textId="77777777" w:rsidTr="00F121FB">
        <w:tc>
          <w:tcPr>
            <w:tcW w:w="2258" w:type="dxa"/>
            <w:shd w:val="clear" w:color="auto" w:fill="auto"/>
            <w:tcMar>
              <w:top w:w="100" w:type="dxa"/>
              <w:left w:w="100" w:type="dxa"/>
              <w:bottom w:w="100" w:type="dxa"/>
              <w:right w:w="100" w:type="dxa"/>
            </w:tcMar>
          </w:tcPr>
          <w:p w14:paraId="25D03608"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MATEMATİK I</w:t>
            </w:r>
          </w:p>
        </w:tc>
        <w:tc>
          <w:tcPr>
            <w:tcW w:w="8087" w:type="dxa"/>
            <w:shd w:val="clear" w:color="auto" w:fill="auto"/>
            <w:tcMar>
              <w:top w:w="100" w:type="dxa"/>
              <w:left w:w="100" w:type="dxa"/>
              <w:bottom w:w="100" w:type="dxa"/>
              <w:right w:w="100" w:type="dxa"/>
            </w:tcMar>
          </w:tcPr>
          <w:p w14:paraId="3FB588CE"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Temel matematik ve gündelik hayatta karşılaşılacak problemleri analiz etmek ve bu problemlere çözümler üretmenin yanında, analitik düşünme yetisinin artılması sağlamak ve matematiğin diğer bilim dallarıyla bağlantısını kurmak adına ön hazırlık yapmak. </w:t>
            </w:r>
          </w:p>
        </w:tc>
        <w:tc>
          <w:tcPr>
            <w:tcW w:w="2686" w:type="dxa"/>
            <w:shd w:val="clear" w:color="auto" w:fill="auto"/>
            <w:tcMar>
              <w:top w:w="100" w:type="dxa"/>
              <w:left w:w="100" w:type="dxa"/>
              <w:bottom w:w="100" w:type="dxa"/>
              <w:right w:w="100" w:type="dxa"/>
            </w:tcMar>
          </w:tcPr>
          <w:p w14:paraId="324E0DA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PÇ2 , PÇ4, PÇ5, PÇ6. </w:t>
            </w:r>
          </w:p>
        </w:tc>
      </w:tr>
      <w:tr w:rsidR="00F121FB" w:rsidRPr="0033318D" w14:paraId="0B1548D3" w14:textId="77777777" w:rsidTr="00F121FB">
        <w:tc>
          <w:tcPr>
            <w:tcW w:w="2258" w:type="dxa"/>
            <w:shd w:val="clear" w:color="auto" w:fill="auto"/>
            <w:tcMar>
              <w:top w:w="100" w:type="dxa"/>
              <w:left w:w="100" w:type="dxa"/>
              <w:bottom w:w="100" w:type="dxa"/>
              <w:right w:w="100" w:type="dxa"/>
            </w:tcMar>
          </w:tcPr>
          <w:p w14:paraId="5B81DD7A"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MESLEKİ İNGİLİZCE III</w:t>
            </w:r>
          </w:p>
        </w:tc>
        <w:tc>
          <w:tcPr>
            <w:tcW w:w="8087" w:type="dxa"/>
            <w:shd w:val="clear" w:color="auto" w:fill="auto"/>
            <w:tcMar>
              <w:top w:w="100" w:type="dxa"/>
              <w:left w:w="100" w:type="dxa"/>
              <w:bottom w:w="100" w:type="dxa"/>
              <w:right w:w="100" w:type="dxa"/>
            </w:tcMar>
          </w:tcPr>
          <w:p w14:paraId="201A738E" w14:textId="77777777" w:rsidR="00F121FB" w:rsidRPr="0033318D" w:rsidRDefault="00F121FB" w:rsidP="00352EE8">
            <w:pPr>
              <w:widowControl w:val="0"/>
              <w:spacing w:before="240" w:after="2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Temel İngilizce bilgisini tekrar ederek ve temel çeviri tekniklerini kullanarak dalı ile ilgili basitten karmaşık cümleye doğru tercüme becerisini geliştirebilme becerisi kazanırlar. Hastane ortamında gerçekleşebilecek hasta-hekim-ebe-hemşire konuşmaları hakkında gerekli bilgiye sahip olurlar. Tıbbi deyimler (medicalidioms) konusunda bilgi sahibi olurlar. </w:t>
            </w:r>
          </w:p>
        </w:tc>
        <w:tc>
          <w:tcPr>
            <w:tcW w:w="2686" w:type="dxa"/>
            <w:shd w:val="clear" w:color="auto" w:fill="auto"/>
            <w:tcMar>
              <w:top w:w="100" w:type="dxa"/>
              <w:left w:w="100" w:type="dxa"/>
              <w:bottom w:w="100" w:type="dxa"/>
              <w:right w:w="100" w:type="dxa"/>
            </w:tcMar>
          </w:tcPr>
          <w:p w14:paraId="31CFC71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6D9E08C" w14:textId="77777777" w:rsidTr="00F121FB">
        <w:tc>
          <w:tcPr>
            <w:tcW w:w="2258" w:type="dxa"/>
            <w:shd w:val="clear" w:color="auto" w:fill="auto"/>
            <w:tcMar>
              <w:top w:w="100" w:type="dxa"/>
              <w:left w:w="100" w:type="dxa"/>
              <w:bottom w:w="100" w:type="dxa"/>
              <w:right w:w="100" w:type="dxa"/>
            </w:tcMar>
          </w:tcPr>
          <w:p w14:paraId="4A97721C"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İNTÖRNLÜK PROGRAMI II</w:t>
            </w:r>
          </w:p>
        </w:tc>
        <w:tc>
          <w:tcPr>
            <w:tcW w:w="8087" w:type="dxa"/>
            <w:shd w:val="clear" w:color="auto" w:fill="auto"/>
            <w:tcMar>
              <w:top w:w="100" w:type="dxa"/>
              <w:left w:w="100" w:type="dxa"/>
              <w:bottom w:w="100" w:type="dxa"/>
              <w:right w:w="100" w:type="dxa"/>
            </w:tcMar>
          </w:tcPr>
          <w:p w14:paraId="2F018380" w14:textId="77777777" w:rsidR="00F121FB" w:rsidRPr="0033318D" w:rsidRDefault="00F121FB" w:rsidP="00352EE8">
            <w:pPr>
              <w:widowControl w:val="0"/>
              <w:spacing w:after="20" w:line="240" w:lineRule="auto"/>
              <w:ind w:right="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Öğrencinin, önceki yıllarda edindiği teorik ve pratik bilgilerini, bireyin, ailenin ve toplumun koruyucu, tedavi ve rehabilite edici alanlarda sağlık bakım gereksinimlerini karşılamak için, bütüncül bakış açısı ile hemşirelik bakımını planlama, uygulama ve değerlendirmede kullanabilme, Ebelik girişimlerini gerçekleştirme ve sonuçlarını değerlendirmede etik ilkeler doğrultusunda sorumluluk alabilme, Sağlık hizmetlerinin sunulmasında sağlık ekibi içinde yer alarak, ekibin diğer üyeleri ile dayanışma içinde çalışabilme, Ebelik uygulamalarını mesleki standartlar doğrultusunda gerçekleştirebilme becerisini kazandırmaktır. </w:t>
            </w:r>
          </w:p>
        </w:tc>
        <w:tc>
          <w:tcPr>
            <w:tcW w:w="2686" w:type="dxa"/>
            <w:shd w:val="clear" w:color="auto" w:fill="auto"/>
            <w:tcMar>
              <w:top w:w="100" w:type="dxa"/>
              <w:left w:w="100" w:type="dxa"/>
              <w:bottom w:w="100" w:type="dxa"/>
              <w:right w:w="100" w:type="dxa"/>
            </w:tcMar>
          </w:tcPr>
          <w:p w14:paraId="681E8B7B"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31001A58" w14:textId="77777777" w:rsidTr="00F121FB">
        <w:tc>
          <w:tcPr>
            <w:tcW w:w="2258" w:type="dxa"/>
            <w:shd w:val="clear" w:color="auto" w:fill="auto"/>
            <w:tcMar>
              <w:top w:w="100" w:type="dxa"/>
              <w:left w:w="100" w:type="dxa"/>
              <w:bottom w:w="100" w:type="dxa"/>
              <w:right w:w="100" w:type="dxa"/>
            </w:tcMar>
          </w:tcPr>
          <w:p w14:paraId="1F884629"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EBELİKTE ÖĞRETİM</w:t>
            </w:r>
          </w:p>
        </w:tc>
        <w:tc>
          <w:tcPr>
            <w:tcW w:w="8087" w:type="dxa"/>
            <w:shd w:val="clear" w:color="auto" w:fill="auto"/>
            <w:tcMar>
              <w:top w:w="100" w:type="dxa"/>
              <w:left w:w="100" w:type="dxa"/>
              <w:bottom w:w="100" w:type="dxa"/>
              <w:right w:w="100" w:type="dxa"/>
            </w:tcMar>
          </w:tcPr>
          <w:p w14:paraId="49F84A91" w14:textId="77777777" w:rsidR="00F121FB" w:rsidRPr="0033318D" w:rsidRDefault="00F121FB" w:rsidP="00352EE8">
            <w:pPr>
              <w:widowControl w:val="0"/>
              <w:spacing w:before="240"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Öğretime ilişkin temel kavram ve ilkeleri diğer bilgilerle birleştirerek </w:t>
            </w:r>
            <w:r w:rsidRPr="0033318D">
              <w:rPr>
                <w:rFonts w:ascii="Times New Roman" w:eastAsia="Times New Roman" w:hAnsi="Times New Roman" w:cs="Times New Roman"/>
                <w:sz w:val="24"/>
                <w:szCs w:val="24"/>
              </w:rPr>
              <w:lastRenderedPageBreak/>
              <w:t xml:space="preserve">açıklayabilme, Eğitim-öğretim yöntemlerini açıklayabilme, Çocuk ve yetişkin eğitimi arasındaki farkları açıklayabilme, Grup eğitimi sürecini açıklayabilme, Etkin grup eğitimi yapabilmek için gerekli koşulları sayabilme, Eğitim yoluyla çözümlenebilecek sorunlara yönelik yapacağı öğretim yöntemine karar verebilme, Etkili bir öğrenme ortamı yaratabilme, Planlanan öğretim planına uygun olarak öğretimi uygulayabilme, Birey yada grup eğitimi yapabilme, Eğitimi değerlendirebilme, Ebelik hizmetlerinde hizmet içi programlar planlayarak uygulayabilme, Uygulanan hizmet içi programları değerlendirebilme. Değişik gruplarda en az 1 kez öğretim programı hazırlayıp uygulaması. </w:t>
            </w:r>
          </w:p>
        </w:tc>
        <w:tc>
          <w:tcPr>
            <w:tcW w:w="2686" w:type="dxa"/>
            <w:shd w:val="clear" w:color="auto" w:fill="auto"/>
            <w:tcMar>
              <w:top w:w="100" w:type="dxa"/>
              <w:left w:w="100" w:type="dxa"/>
              <w:bottom w:w="100" w:type="dxa"/>
              <w:right w:w="100" w:type="dxa"/>
            </w:tcMar>
          </w:tcPr>
          <w:p w14:paraId="555174F1"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lastRenderedPageBreak/>
              <w:t>PÇ1, PÇ2 , PÇ3, PÇ4, PÇ5, PÇ6. PÇ7, PÇ8</w:t>
            </w:r>
          </w:p>
        </w:tc>
      </w:tr>
      <w:tr w:rsidR="00F121FB" w:rsidRPr="0033318D" w14:paraId="4E27000B" w14:textId="77777777" w:rsidTr="00F121FB">
        <w:tc>
          <w:tcPr>
            <w:tcW w:w="2258" w:type="dxa"/>
            <w:shd w:val="clear" w:color="auto" w:fill="auto"/>
            <w:tcMar>
              <w:top w:w="100" w:type="dxa"/>
              <w:left w:w="100" w:type="dxa"/>
              <w:bottom w:w="100" w:type="dxa"/>
              <w:right w:w="100" w:type="dxa"/>
            </w:tcMar>
          </w:tcPr>
          <w:p w14:paraId="6BFF5EC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AİLE PLANLAMASI DANIŞMANLIĞI </w:t>
            </w:r>
          </w:p>
        </w:tc>
        <w:tc>
          <w:tcPr>
            <w:tcW w:w="8087" w:type="dxa"/>
            <w:shd w:val="clear" w:color="auto" w:fill="auto"/>
            <w:tcMar>
              <w:top w:w="100" w:type="dxa"/>
              <w:left w:w="100" w:type="dxa"/>
              <w:bottom w:w="100" w:type="dxa"/>
              <w:right w:w="100" w:type="dxa"/>
            </w:tcMar>
          </w:tcPr>
          <w:p w14:paraId="3EE517EC" w14:textId="77777777" w:rsidR="00F121FB" w:rsidRPr="0033318D" w:rsidRDefault="00F121FB" w:rsidP="00352EE8">
            <w:pPr>
              <w:widowControl w:val="0"/>
              <w:spacing w:before="240" w:after="2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Öğrenci Türkiye’deki nüfus değişimlerini, nüfus politikalarını ve AP temel bilgilerini bilir. İstenmeyen gebeliklerin AÇS üzerine etkilerini ve AP’nin önemini açıklar. AP için başvuranlara çiftlere genel danışmanlık yapar. Gerekli olduğunda kişilere yönteme özel danışmanlık yapar. Yöntem sunduğu kişilere izlem danışmanlığı yapar. AP ile ilgili bilimsel gelişmeleri ve değişmeleri takip eder. </w:t>
            </w:r>
          </w:p>
        </w:tc>
        <w:tc>
          <w:tcPr>
            <w:tcW w:w="2686" w:type="dxa"/>
            <w:shd w:val="clear" w:color="auto" w:fill="auto"/>
            <w:tcMar>
              <w:top w:w="100" w:type="dxa"/>
              <w:left w:w="100" w:type="dxa"/>
              <w:bottom w:w="100" w:type="dxa"/>
              <w:right w:w="100" w:type="dxa"/>
            </w:tcMar>
          </w:tcPr>
          <w:p w14:paraId="75D381C9"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71E6B074" w14:textId="77777777" w:rsidTr="00F121FB">
        <w:trPr>
          <w:trHeight w:val="884"/>
        </w:trPr>
        <w:tc>
          <w:tcPr>
            <w:tcW w:w="2258" w:type="dxa"/>
            <w:shd w:val="clear" w:color="auto" w:fill="auto"/>
            <w:tcMar>
              <w:top w:w="100" w:type="dxa"/>
              <w:left w:w="100" w:type="dxa"/>
              <w:bottom w:w="100" w:type="dxa"/>
              <w:right w:w="100" w:type="dxa"/>
            </w:tcMar>
          </w:tcPr>
          <w:p w14:paraId="493981EF"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ÜROJİNEKOLOJİ</w:t>
            </w:r>
          </w:p>
        </w:tc>
        <w:tc>
          <w:tcPr>
            <w:tcW w:w="8087" w:type="dxa"/>
            <w:shd w:val="clear" w:color="auto" w:fill="auto"/>
            <w:tcMar>
              <w:top w:w="100" w:type="dxa"/>
              <w:left w:w="100" w:type="dxa"/>
              <w:bottom w:w="100" w:type="dxa"/>
              <w:right w:w="100" w:type="dxa"/>
            </w:tcMar>
          </w:tcPr>
          <w:p w14:paraId="3E3A82CB" w14:textId="77777777" w:rsidR="00F121FB" w:rsidRPr="0033318D" w:rsidRDefault="00F121FB" w:rsidP="00352EE8">
            <w:pPr>
              <w:widowControl w:val="0"/>
              <w:spacing w:after="20" w:line="240" w:lineRule="auto"/>
              <w:ind w:left="12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Ürodinami olan kadınlar için bakım verir. İdrar kaçırma ve pelvik organ prolapsus rehabilitation bakım verir. Öğrenci ürodinami yapar. Ürodinami uygulanan kadınların ebelik bakımını yapar.Üriner inkontinans ve pelvik organ prolapsuslarından korunma, tedavisi ve rehabilitasyonunda ebelik bakımı yapar. </w:t>
            </w:r>
          </w:p>
        </w:tc>
        <w:tc>
          <w:tcPr>
            <w:tcW w:w="2686" w:type="dxa"/>
            <w:shd w:val="clear" w:color="auto" w:fill="auto"/>
            <w:tcMar>
              <w:top w:w="100" w:type="dxa"/>
              <w:left w:w="100" w:type="dxa"/>
              <w:bottom w:w="100" w:type="dxa"/>
              <w:right w:w="100" w:type="dxa"/>
            </w:tcMar>
          </w:tcPr>
          <w:p w14:paraId="65B87ED5"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r w:rsidR="00F121FB" w:rsidRPr="0033318D" w14:paraId="6F1807B2" w14:textId="77777777" w:rsidTr="00F121FB">
        <w:tc>
          <w:tcPr>
            <w:tcW w:w="2258" w:type="dxa"/>
            <w:shd w:val="clear" w:color="auto" w:fill="auto"/>
            <w:tcMar>
              <w:top w:w="100" w:type="dxa"/>
              <w:left w:w="100" w:type="dxa"/>
              <w:bottom w:w="100" w:type="dxa"/>
              <w:right w:w="100" w:type="dxa"/>
            </w:tcMar>
          </w:tcPr>
          <w:p w14:paraId="3A0C54BE"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 xml:space="preserve">MATEMATİK II </w:t>
            </w:r>
          </w:p>
        </w:tc>
        <w:tc>
          <w:tcPr>
            <w:tcW w:w="8087"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61BC795" w14:textId="611D8937" w:rsidR="00F121FB" w:rsidRPr="0033318D" w:rsidRDefault="00F121FB" w:rsidP="00F121FB">
            <w:pPr>
              <w:widowControl w:val="0"/>
              <w:spacing w:before="240" w:after="24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Temel matematik ve gündelik hayatta karşılaşılacak problemleri analiz etmek ve bu problemlere çözümler üretmenin yanında, analitik düşünme yetisinin artılması sağlamak ve matematiğin diğer bilim dallarıyla bağlantısını kurmak adına ön hazırlık yapmak.</w:t>
            </w:r>
          </w:p>
        </w:tc>
        <w:tc>
          <w:tcPr>
            <w:tcW w:w="2686" w:type="dxa"/>
            <w:shd w:val="clear" w:color="auto" w:fill="auto"/>
            <w:tcMar>
              <w:top w:w="100" w:type="dxa"/>
              <w:left w:w="100" w:type="dxa"/>
              <w:bottom w:w="100" w:type="dxa"/>
              <w:right w:w="100" w:type="dxa"/>
            </w:tcMar>
          </w:tcPr>
          <w:p w14:paraId="72C44856"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 xml:space="preserve">PÇ2 , PÇ4, PÇ5, PÇ6. </w:t>
            </w:r>
          </w:p>
        </w:tc>
      </w:tr>
      <w:tr w:rsidR="00F121FB" w:rsidRPr="0033318D" w14:paraId="7CF92E69" w14:textId="77777777" w:rsidTr="00F121FB">
        <w:trPr>
          <w:trHeight w:val="854"/>
        </w:trPr>
        <w:tc>
          <w:tcPr>
            <w:tcW w:w="2258" w:type="dxa"/>
            <w:shd w:val="clear" w:color="auto" w:fill="auto"/>
            <w:tcMar>
              <w:top w:w="100" w:type="dxa"/>
              <w:left w:w="100" w:type="dxa"/>
              <w:bottom w:w="100" w:type="dxa"/>
              <w:right w:w="100" w:type="dxa"/>
            </w:tcMar>
          </w:tcPr>
          <w:p w14:paraId="07EC2CA2" w14:textId="77777777" w:rsidR="00F121FB" w:rsidRPr="0033318D"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33318D">
              <w:rPr>
                <w:rFonts w:ascii="Times New Roman" w:eastAsia="Times New Roman" w:hAnsi="Times New Roman" w:cs="Times New Roman"/>
                <w:b/>
                <w:sz w:val="24"/>
                <w:szCs w:val="24"/>
              </w:rPr>
              <w:t>MESLEKİ İNGİLİZCE IV</w:t>
            </w:r>
          </w:p>
        </w:tc>
        <w:tc>
          <w:tcPr>
            <w:tcW w:w="8087" w:type="dxa"/>
            <w:shd w:val="clear" w:color="auto" w:fill="auto"/>
            <w:tcMar>
              <w:top w:w="100" w:type="dxa"/>
              <w:left w:w="100" w:type="dxa"/>
              <w:bottom w:w="100" w:type="dxa"/>
              <w:right w:w="100" w:type="dxa"/>
            </w:tcMar>
          </w:tcPr>
          <w:p w14:paraId="0A78E4CC" w14:textId="77777777" w:rsidR="00F121FB" w:rsidRPr="0033318D" w:rsidRDefault="00F121FB" w:rsidP="00352EE8">
            <w:pPr>
              <w:widowControl w:val="0"/>
              <w:spacing w:after="0" w:line="240" w:lineRule="auto"/>
              <w:ind w:right="60"/>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Temel İngilizce bilgisini tekrar ederek ve temel çeviri tekniklerini kullanarak dalı ile ilgili basitten karmaşık cümleye doğru tercüme becerisini geliştirebilme becerisi kazanırlar. Alanlarında yazılmış bir metni okuyup tercüme edebilme becerisi kazanırlar</w:t>
            </w:r>
          </w:p>
        </w:tc>
        <w:tc>
          <w:tcPr>
            <w:tcW w:w="2686" w:type="dxa"/>
            <w:shd w:val="clear" w:color="auto" w:fill="auto"/>
            <w:tcMar>
              <w:top w:w="100" w:type="dxa"/>
              <w:left w:w="100" w:type="dxa"/>
              <w:bottom w:w="100" w:type="dxa"/>
              <w:right w:w="100" w:type="dxa"/>
            </w:tcMar>
          </w:tcPr>
          <w:p w14:paraId="5AEE2473" w14:textId="77777777" w:rsidR="00F121FB" w:rsidRPr="0033318D" w:rsidRDefault="00F121FB" w:rsidP="00352EE8">
            <w:pPr>
              <w:widowControl w:val="0"/>
              <w:spacing w:after="0" w:line="240" w:lineRule="auto"/>
              <w:jc w:val="both"/>
              <w:rPr>
                <w:rFonts w:ascii="Times New Roman" w:eastAsia="Times New Roman" w:hAnsi="Times New Roman" w:cs="Times New Roman"/>
                <w:sz w:val="24"/>
                <w:szCs w:val="24"/>
              </w:rPr>
            </w:pPr>
            <w:r w:rsidRPr="0033318D">
              <w:rPr>
                <w:rFonts w:ascii="Times New Roman" w:eastAsia="Times New Roman" w:hAnsi="Times New Roman" w:cs="Times New Roman"/>
                <w:sz w:val="24"/>
                <w:szCs w:val="24"/>
              </w:rPr>
              <w:t>PÇ1, PÇ2 , PÇ3, PÇ4, PÇ5, PÇ6. PÇ7, PÇ8</w:t>
            </w:r>
          </w:p>
        </w:tc>
      </w:tr>
    </w:tbl>
    <w:p w14:paraId="77E2487A" w14:textId="77777777" w:rsidR="00F121FB" w:rsidRDefault="00F121FB" w:rsidP="00F121FB">
      <w:pPr>
        <w:widowControl w:val="0"/>
        <w:spacing w:line="360" w:lineRule="auto"/>
        <w:ind w:right="3480"/>
        <w:jc w:val="both"/>
        <w:rPr>
          <w:rFonts w:ascii="Times New Roman" w:eastAsia="Times New Roman" w:hAnsi="Times New Roman" w:cs="Times New Roman"/>
          <w:sz w:val="24"/>
          <w:szCs w:val="24"/>
        </w:rPr>
      </w:pPr>
    </w:p>
    <w:p w14:paraId="006B48BE" w14:textId="77777777" w:rsidR="00F121FB" w:rsidRDefault="00F121FB" w:rsidP="00F121FB">
      <w:pPr>
        <w:widowControl w:val="0"/>
        <w:spacing w:line="360" w:lineRule="auto"/>
        <w:ind w:right="3480"/>
        <w:jc w:val="both"/>
        <w:rPr>
          <w:rFonts w:ascii="Times New Roman" w:eastAsia="Times New Roman" w:hAnsi="Times New Roman" w:cs="Times New Roman"/>
          <w:sz w:val="24"/>
          <w:szCs w:val="24"/>
        </w:rPr>
        <w:sectPr w:rsidR="00F121FB" w:rsidSect="00533080">
          <w:footerReference w:type="even" r:id="rId7"/>
          <w:footerReference w:type="default" r:id="rId8"/>
          <w:footerReference w:type="first" r:id="rId9"/>
          <w:pgSz w:w="15840" w:h="12240" w:orient="landscape"/>
          <w:pgMar w:top="1417" w:right="1417" w:bottom="1417" w:left="1417" w:header="709" w:footer="709" w:gutter="0"/>
          <w:cols w:space="708"/>
          <w:docGrid w:linePitch="299"/>
        </w:sectPr>
      </w:pPr>
    </w:p>
    <w:p w14:paraId="2ED2413E" w14:textId="3BBD7A13" w:rsidR="00F121FB" w:rsidRPr="00533080" w:rsidRDefault="00F121FB" w:rsidP="00F121FB">
      <w:pPr>
        <w:widowControl w:val="0"/>
        <w:spacing w:line="360" w:lineRule="auto"/>
        <w:ind w:right="34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Tablo </w:t>
      </w:r>
      <w:r w:rsidR="00F4119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Dersler- Program Çıktısı İlişki M</w:t>
      </w:r>
      <w:r w:rsidRPr="00533080">
        <w:rPr>
          <w:rFonts w:ascii="Times New Roman" w:eastAsia="Times New Roman" w:hAnsi="Times New Roman" w:cs="Times New Roman"/>
          <w:b/>
          <w:sz w:val="24"/>
          <w:szCs w:val="24"/>
        </w:rPr>
        <w:t>atr</w:t>
      </w:r>
      <w:r>
        <w:rPr>
          <w:rFonts w:ascii="Times New Roman" w:eastAsia="Times New Roman" w:hAnsi="Times New Roman" w:cs="Times New Roman"/>
          <w:b/>
          <w:sz w:val="24"/>
          <w:szCs w:val="24"/>
        </w:rPr>
        <w:t>isi</w:t>
      </w:r>
    </w:p>
    <w:tbl>
      <w:tblPr>
        <w:tblW w:w="10845" w:type="dxa"/>
        <w:tblInd w:w="-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5"/>
        <w:gridCol w:w="870"/>
        <w:gridCol w:w="780"/>
        <w:gridCol w:w="810"/>
        <w:gridCol w:w="840"/>
        <w:gridCol w:w="735"/>
        <w:gridCol w:w="840"/>
        <w:gridCol w:w="870"/>
        <w:gridCol w:w="885"/>
      </w:tblGrid>
      <w:tr w:rsidR="00F121FB" w:rsidRPr="00533080" w14:paraId="41C9A3A6" w14:textId="77777777" w:rsidTr="00352EE8">
        <w:trPr>
          <w:trHeight w:val="267"/>
        </w:trPr>
        <w:tc>
          <w:tcPr>
            <w:tcW w:w="4215" w:type="dxa"/>
            <w:vMerge w:val="restart"/>
            <w:shd w:val="clear" w:color="auto" w:fill="auto"/>
            <w:tcMar>
              <w:top w:w="100" w:type="dxa"/>
              <w:left w:w="100" w:type="dxa"/>
              <w:bottom w:w="100" w:type="dxa"/>
              <w:right w:w="100" w:type="dxa"/>
            </w:tcMar>
          </w:tcPr>
          <w:p w14:paraId="531DC569" w14:textId="77777777" w:rsidR="00F121FB" w:rsidRPr="00533080"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382B22FA" w14:textId="77777777" w:rsidR="00F121FB" w:rsidRPr="00533080"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533080">
              <w:rPr>
                <w:rFonts w:ascii="Times New Roman" w:eastAsia="Times New Roman" w:hAnsi="Times New Roman" w:cs="Times New Roman"/>
                <w:b/>
                <w:sz w:val="24"/>
                <w:szCs w:val="24"/>
              </w:rPr>
              <w:t>Ders Adı</w:t>
            </w:r>
          </w:p>
        </w:tc>
        <w:tc>
          <w:tcPr>
            <w:tcW w:w="6630" w:type="dxa"/>
            <w:gridSpan w:val="8"/>
            <w:shd w:val="clear" w:color="auto" w:fill="auto"/>
            <w:tcMar>
              <w:top w:w="100" w:type="dxa"/>
              <w:left w:w="100" w:type="dxa"/>
              <w:bottom w:w="100" w:type="dxa"/>
              <w:right w:w="100" w:type="dxa"/>
            </w:tcMar>
          </w:tcPr>
          <w:p w14:paraId="69E99A1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DERSİN PÇ’</w:t>
            </w:r>
            <w:r w:rsidRPr="00533080">
              <w:rPr>
                <w:rFonts w:ascii="Times New Roman" w:eastAsia="Times New Roman" w:hAnsi="Times New Roman" w:cs="Times New Roman"/>
                <w:b/>
                <w:sz w:val="24"/>
                <w:szCs w:val="24"/>
              </w:rPr>
              <w:t>YE ETKİN KREDİSİ</w:t>
            </w:r>
          </w:p>
        </w:tc>
      </w:tr>
      <w:tr w:rsidR="00F121FB" w:rsidRPr="00533080" w14:paraId="312F69D3" w14:textId="77777777" w:rsidTr="00352EE8">
        <w:trPr>
          <w:trHeight w:val="400"/>
        </w:trPr>
        <w:tc>
          <w:tcPr>
            <w:tcW w:w="4215" w:type="dxa"/>
            <w:vMerge/>
            <w:shd w:val="clear" w:color="auto" w:fill="auto"/>
            <w:tcMar>
              <w:top w:w="100" w:type="dxa"/>
              <w:left w:w="100" w:type="dxa"/>
              <w:bottom w:w="100" w:type="dxa"/>
              <w:right w:w="100" w:type="dxa"/>
            </w:tcMar>
          </w:tcPr>
          <w:p w14:paraId="6F97E6BA" w14:textId="77777777" w:rsidR="00F121FB" w:rsidRPr="00533080" w:rsidRDefault="00F121FB" w:rsidP="00352EE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c>
        <w:tc>
          <w:tcPr>
            <w:tcW w:w="870" w:type="dxa"/>
            <w:shd w:val="clear" w:color="auto" w:fill="auto"/>
            <w:tcMar>
              <w:top w:w="100" w:type="dxa"/>
              <w:left w:w="100" w:type="dxa"/>
              <w:bottom w:w="100" w:type="dxa"/>
              <w:right w:w="100" w:type="dxa"/>
            </w:tcMar>
          </w:tcPr>
          <w:p w14:paraId="317B5C17"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PÇ1</w:t>
            </w:r>
          </w:p>
        </w:tc>
        <w:tc>
          <w:tcPr>
            <w:tcW w:w="780" w:type="dxa"/>
            <w:shd w:val="clear" w:color="auto" w:fill="auto"/>
            <w:tcMar>
              <w:top w:w="100" w:type="dxa"/>
              <w:left w:w="100" w:type="dxa"/>
              <w:bottom w:w="100" w:type="dxa"/>
              <w:right w:w="100" w:type="dxa"/>
            </w:tcMar>
          </w:tcPr>
          <w:p w14:paraId="6488B532"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PÇ2</w:t>
            </w:r>
          </w:p>
        </w:tc>
        <w:tc>
          <w:tcPr>
            <w:tcW w:w="810" w:type="dxa"/>
            <w:shd w:val="clear" w:color="auto" w:fill="auto"/>
            <w:tcMar>
              <w:top w:w="100" w:type="dxa"/>
              <w:left w:w="100" w:type="dxa"/>
              <w:bottom w:w="100" w:type="dxa"/>
              <w:right w:w="100" w:type="dxa"/>
            </w:tcMar>
          </w:tcPr>
          <w:p w14:paraId="6B9C2D02"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PÇ3</w:t>
            </w:r>
          </w:p>
        </w:tc>
        <w:tc>
          <w:tcPr>
            <w:tcW w:w="840" w:type="dxa"/>
            <w:shd w:val="clear" w:color="auto" w:fill="auto"/>
            <w:tcMar>
              <w:top w:w="100" w:type="dxa"/>
              <w:left w:w="100" w:type="dxa"/>
              <w:bottom w:w="100" w:type="dxa"/>
              <w:right w:w="100" w:type="dxa"/>
            </w:tcMar>
          </w:tcPr>
          <w:p w14:paraId="61778A81"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PÇ4</w:t>
            </w:r>
          </w:p>
        </w:tc>
        <w:tc>
          <w:tcPr>
            <w:tcW w:w="735" w:type="dxa"/>
            <w:shd w:val="clear" w:color="auto" w:fill="auto"/>
            <w:tcMar>
              <w:top w:w="100" w:type="dxa"/>
              <w:left w:w="100" w:type="dxa"/>
              <w:bottom w:w="100" w:type="dxa"/>
              <w:right w:w="100" w:type="dxa"/>
            </w:tcMar>
          </w:tcPr>
          <w:p w14:paraId="42095C8B"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PÇ5</w:t>
            </w:r>
          </w:p>
        </w:tc>
        <w:tc>
          <w:tcPr>
            <w:tcW w:w="840" w:type="dxa"/>
            <w:shd w:val="clear" w:color="auto" w:fill="auto"/>
            <w:tcMar>
              <w:top w:w="100" w:type="dxa"/>
              <w:left w:w="100" w:type="dxa"/>
              <w:bottom w:w="100" w:type="dxa"/>
              <w:right w:w="100" w:type="dxa"/>
            </w:tcMar>
          </w:tcPr>
          <w:p w14:paraId="7C3006A0"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PÇ6</w:t>
            </w:r>
          </w:p>
        </w:tc>
        <w:tc>
          <w:tcPr>
            <w:tcW w:w="870" w:type="dxa"/>
            <w:shd w:val="clear" w:color="auto" w:fill="auto"/>
            <w:tcMar>
              <w:top w:w="100" w:type="dxa"/>
              <w:left w:w="100" w:type="dxa"/>
              <w:bottom w:w="100" w:type="dxa"/>
              <w:right w:w="100" w:type="dxa"/>
            </w:tcMar>
          </w:tcPr>
          <w:p w14:paraId="597B28ED"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PÇ7</w:t>
            </w:r>
          </w:p>
        </w:tc>
        <w:tc>
          <w:tcPr>
            <w:tcW w:w="885" w:type="dxa"/>
            <w:shd w:val="clear" w:color="auto" w:fill="auto"/>
            <w:tcMar>
              <w:top w:w="100" w:type="dxa"/>
              <w:left w:w="100" w:type="dxa"/>
              <w:bottom w:w="100" w:type="dxa"/>
              <w:right w:w="100" w:type="dxa"/>
            </w:tcMar>
          </w:tcPr>
          <w:p w14:paraId="64DDEF3A" w14:textId="77777777" w:rsidR="00F121FB" w:rsidRPr="00F121FB"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b/>
                <w:bCs/>
              </w:rPr>
            </w:pPr>
            <w:r w:rsidRPr="00F121FB">
              <w:rPr>
                <w:rFonts w:ascii="Times New Roman" w:eastAsia="Times New Roman" w:hAnsi="Times New Roman" w:cs="Times New Roman"/>
                <w:b/>
                <w:bCs/>
              </w:rPr>
              <w:t>PÇ8</w:t>
            </w:r>
          </w:p>
        </w:tc>
      </w:tr>
      <w:tr w:rsidR="00F121FB" w:rsidRPr="00533080" w14:paraId="26EF2532" w14:textId="77777777" w:rsidTr="00352EE8">
        <w:tc>
          <w:tcPr>
            <w:tcW w:w="4215" w:type="dxa"/>
            <w:shd w:val="clear" w:color="auto" w:fill="auto"/>
            <w:tcMar>
              <w:top w:w="100" w:type="dxa"/>
              <w:left w:w="100" w:type="dxa"/>
              <w:bottom w:w="100" w:type="dxa"/>
              <w:right w:w="100" w:type="dxa"/>
            </w:tcMar>
          </w:tcPr>
          <w:p w14:paraId="02FB90C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ANATOMİ</w:t>
            </w:r>
          </w:p>
        </w:tc>
        <w:tc>
          <w:tcPr>
            <w:tcW w:w="870" w:type="dxa"/>
            <w:shd w:val="clear" w:color="auto" w:fill="auto"/>
            <w:tcMar>
              <w:top w:w="100" w:type="dxa"/>
              <w:left w:w="100" w:type="dxa"/>
              <w:bottom w:w="100" w:type="dxa"/>
              <w:right w:w="100" w:type="dxa"/>
            </w:tcMar>
          </w:tcPr>
          <w:p w14:paraId="07ED126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CE8E965"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E4E9395"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780AC2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0E5967D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6F1F09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AA67A0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FA48E2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A05F3A9" w14:textId="77777777" w:rsidTr="00352EE8">
        <w:tc>
          <w:tcPr>
            <w:tcW w:w="4215" w:type="dxa"/>
            <w:shd w:val="clear" w:color="auto" w:fill="auto"/>
            <w:tcMar>
              <w:top w:w="100" w:type="dxa"/>
              <w:left w:w="100" w:type="dxa"/>
              <w:bottom w:w="100" w:type="dxa"/>
              <w:right w:w="100" w:type="dxa"/>
            </w:tcMar>
          </w:tcPr>
          <w:p w14:paraId="3F72C8A1"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TIBBİ MİKROBİYOLOJİ-PARAZİTOLOJİ</w:t>
            </w:r>
          </w:p>
        </w:tc>
        <w:tc>
          <w:tcPr>
            <w:tcW w:w="870" w:type="dxa"/>
            <w:shd w:val="clear" w:color="auto" w:fill="auto"/>
            <w:tcMar>
              <w:top w:w="100" w:type="dxa"/>
              <w:left w:w="100" w:type="dxa"/>
              <w:bottom w:w="100" w:type="dxa"/>
              <w:right w:w="100" w:type="dxa"/>
            </w:tcMar>
          </w:tcPr>
          <w:p w14:paraId="31879DA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3AB90A35"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67C95F9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3659AA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BEB7866"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7376B891"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2C9398E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55C892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74DA44A1" w14:textId="77777777" w:rsidTr="00352EE8">
        <w:tc>
          <w:tcPr>
            <w:tcW w:w="4215" w:type="dxa"/>
            <w:shd w:val="clear" w:color="auto" w:fill="auto"/>
            <w:tcMar>
              <w:top w:w="100" w:type="dxa"/>
              <w:left w:w="100" w:type="dxa"/>
              <w:bottom w:w="100" w:type="dxa"/>
              <w:right w:w="100" w:type="dxa"/>
            </w:tcMar>
          </w:tcPr>
          <w:p w14:paraId="11615C1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FİZYOLOJİ</w:t>
            </w:r>
          </w:p>
        </w:tc>
        <w:tc>
          <w:tcPr>
            <w:tcW w:w="870" w:type="dxa"/>
            <w:shd w:val="clear" w:color="auto" w:fill="auto"/>
            <w:tcMar>
              <w:top w:w="100" w:type="dxa"/>
              <w:left w:w="100" w:type="dxa"/>
              <w:bottom w:w="100" w:type="dxa"/>
              <w:right w:w="100" w:type="dxa"/>
            </w:tcMar>
          </w:tcPr>
          <w:p w14:paraId="5F175D1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E5BEB31"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475A7F7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5D972D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21878A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FDA705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2A15B91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E6A736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95335ED" w14:textId="77777777" w:rsidTr="00352EE8">
        <w:tc>
          <w:tcPr>
            <w:tcW w:w="4215" w:type="dxa"/>
            <w:shd w:val="clear" w:color="auto" w:fill="auto"/>
            <w:tcMar>
              <w:top w:w="100" w:type="dxa"/>
              <w:left w:w="100" w:type="dxa"/>
              <w:bottom w:w="100" w:type="dxa"/>
              <w:right w:w="100" w:type="dxa"/>
            </w:tcMar>
          </w:tcPr>
          <w:p w14:paraId="7487CB3F"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hAnsi="Times New Roman" w:cs="Times New Roman"/>
                <w:sz w:val="24"/>
                <w:szCs w:val="24"/>
              </w:rPr>
              <w:t>MESLEK ESASLARI I</w:t>
            </w:r>
          </w:p>
        </w:tc>
        <w:tc>
          <w:tcPr>
            <w:tcW w:w="870" w:type="dxa"/>
            <w:shd w:val="clear" w:color="auto" w:fill="auto"/>
            <w:tcMar>
              <w:top w:w="100" w:type="dxa"/>
              <w:left w:w="100" w:type="dxa"/>
              <w:bottom w:w="100" w:type="dxa"/>
              <w:right w:w="100" w:type="dxa"/>
            </w:tcMar>
          </w:tcPr>
          <w:p w14:paraId="188D2C58"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7AEAFA91"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39B7B46"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ED4E3C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834123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0AC245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56FB25A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BE1324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4173DD4" w14:textId="77777777" w:rsidTr="00352EE8">
        <w:tc>
          <w:tcPr>
            <w:tcW w:w="4215" w:type="dxa"/>
            <w:shd w:val="clear" w:color="auto" w:fill="auto"/>
            <w:tcMar>
              <w:top w:w="100" w:type="dxa"/>
              <w:left w:w="100" w:type="dxa"/>
              <w:bottom w:w="100" w:type="dxa"/>
              <w:right w:w="100" w:type="dxa"/>
            </w:tcMar>
          </w:tcPr>
          <w:p w14:paraId="58486E1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EBELİK FELSEFESİ VE TEMEL KAVRAMLAR</w:t>
            </w:r>
          </w:p>
        </w:tc>
        <w:tc>
          <w:tcPr>
            <w:tcW w:w="870" w:type="dxa"/>
            <w:shd w:val="clear" w:color="auto" w:fill="auto"/>
            <w:tcMar>
              <w:top w:w="100" w:type="dxa"/>
              <w:left w:w="100" w:type="dxa"/>
              <w:bottom w:w="100" w:type="dxa"/>
              <w:right w:w="100" w:type="dxa"/>
            </w:tcMar>
          </w:tcPr>
          <w:p w14:paraId="6DB4032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DEAD69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537922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FEEFBE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E435C1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930792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3A5B4C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713F7D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685FE5D" w14:textId="77777777" w:rsidTr="00352EE8">
        <w:tc>
          <w:tcPr>
            <w:tcW w:w="4215" w:type="dxa"/>
            <w:shd w:val="clear" w:color="auto" w:fill="auto"/>
            <w:tcMar>
              <w:top w:w="100" w:type="dxa"/>
              <w:left w:w="100" w:type="dxa"/>
              <w:bottom w:w="100" w:type="dxa"/>
              <w:right w:w="100" w:type="dxa"/>
            </w:tcMar>
          </w:tcPr>
          <w:p w14:paraId="6AABE899"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TEMEL BİLGİ TEKNOLOJİLERİ </w:t>
            </w:r>
          </w:p>
        </w:tc>
        <w:tc>
          <w:tcPr>
            <w:tcW w:w="870" w:type="dxa"/>
            <w:shd w:val="clear" w:color="auto" w:fill="auto"/>
            <w:tcMar>
              <w:top w:w="100" w:type="dxa"/>
              <w:left w:w="100" w:type="dxa"/>
              <w:bottom w:w="100" w:type="dxa"/>
              <w:right w:w="100" w:type="dxa"/>
            </w:tcMar>
          </w:tcPr>
          <w:p w14:paraId="600715B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AD8E90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E71237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56B39B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D9304D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C2E802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EF656C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B6B82C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134D65D" w14:textId="77777777" w:rsidTr="00352EE8">
        <w:tc>
          <w:tcPr>
            <w:tcW w:w="4215" w:type="dxa"/>
            <w:shd w:val="clear" w:color="auto" w:fill="auto"/>
            <w:tcMar>
              <w:top w:w="100" w:type="dxa"/>
              <w:left w:w="100" w:type="dxa"/>
              <w:bottom w:w="100" w:type="dxa"/>
              <w:right w:w="100" w:type="dxa"/>
            </w:tcMar>
          </w:tcPr>
          <w:p w14:paraId="4D7C1458"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TÜRK DİLİ I</w:t>
            </w:r>
          </w:p>
        </w:tc>
        <w:tc>
          <w:tcPr>
            <w:tcW w:w="870" w:type="dxa"/>
            <w:shd w:val="clear" w:color="auto" w:fill="auto"/>
            <w:tcMar>
              <w:top w:w="100" w:type="dxa"/>
              <w:left w:w="100" w:type="dxa"/>
              <w:bottom w:w="100" w:type="dxa"/>
              <w:right w:w="100" w:type="dxa"/>
            </w:tcMar>
          </w:tcPr>
          <w:p w14:paraId="2C2556A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F7A009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676467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327B709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49A636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1E3985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3583778"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2A54C5C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075B0CE" w14:textId="77777777" w:rsidTr="00352EE8">
        <w:tc>
          <w:tcPr>
            <w:tcW w:w="4215" w:type="dxa"/>
            <w:shd w:val="clear" w:color="auto" w:fill="auto"/>
            <w:tcMar>
              <w:top w:w="100" w:type="dxa"/>
              <w:left w:w="100" w:type="dxa"/>
              <w:bottom w:w="100" w:type="dxa"/>
              <w:right w:w="100" w:type="dxa"/>
            </w:tcMar>
          </w:tcPr>
          <w:p w14:paraId="33106A8E"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İNGİLİZCE I </w:t>
            </w:r>
          </w:p>
        </w:tc>
        <w:tc>
          <w:tcPr>
            <w:tcW w:w="870" w:type="dxa"/>
            <w:shd w:val="clear" w:color="auto" w:fill="auto"/>
            <w:tcMar>
              <w:top w:w="100" w:type="dxa"/>
              <w:left w:w="100" w:type="dxa"/>
              <w:bottom w:w="100" w:type="dxa"/>
              <w:right w:w="100" w:type="dxa"/>
            </w:tcMar>
          </w:tcPr>
          <w:p w14:paraId="17D488F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80" w:type="dxa"/>
            <w:shd w:val="clear" w:color="auto" w:fill="auto"/>
            <w:tcMar>
              <w:top w:w="100" w:type="dxa"/>
              <w:left w:w="100" w:type="dxa"/>
              <w:bottom w:w="100" w:type="dxa"/>
              <w:right w:w="100" w:type="dxa"/>
            </w:tcMar>
          </w:tcPr>
          <w:p w14:paraId="4F97ABE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08AB530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F9DFD2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B059C6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14F0AF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063975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85" w:type="dxa"/>
            <w:shd w:val="clear" w:color="auto" w:fill="auto"/>
            <w:tcMar>
              <w:top w:w="100" w:type="dxa"/>
              <w:left w:w="100" w:type="dxa"/>
              <w:bottom w:w="100" w:type="dxa"/>
              <w:right w:w="100" w:type="dxa"/>
            </w:tcMar>
          </w:tcPr>
          <w:p w14:paraId="17B2C67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59B55AA2" w14:textId="77777777" w:rsidTr="00352EE8">
        <w:tc>
          <w:tcPr>
            <w:tcW w:w="4215" w:type="dxa"/>
            <w:shd w:val="clear" w:color="auto" w:fill="auto"/>
            <w:tcMar>
              <w:top w:w="100" w:type="dxa"/>
              <w:left w:w="100" w:type="dxa"/>
              <w:bottom w:w="100" w:type="dxa"/>
              <w:right w:w="100" w:type="dxa"/>
            </w:tcMar>
          </w:tcPr>
          <w:p w14:paraId="7E0CB14A"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BEDEN EĞİTİMİ I </w:t>
            </w:r>
          </w:p>
        </w:tc>
        <w:tc>
          <w:tcPr>
            <w:tcW w:w="870" w:type="dxa"/>
            <w:shd w:val="clear" w:color="auto" w:fill="auto"/>
            <w:tcMar>
              <w:top w:w="100" w:type="dxa"/>
              <w:left w:w="100" w:type="dxa"/>
              <w:bottom w:w="100" w:type="dxa"/>
              <w:right w:w="100" w:type="dxa"/>
            </w:tcMar>
          </w:tcPr>
          <w:p w14:paraId="47FA57A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A0147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E15962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D2EC84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6C5879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2F03A4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4F857B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64AAC0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DFCD56A" w14:textId="77777777" w:rsidTr="00352EE8">
        <w:tc>
          <w:tcPr>
            <w:tcW w:w="4215" w:type="dxa"/>
            <w:shd w:val="clear" w:color="auto" w:fill="auto"/>
            <w:tcMar>
              <w:top w:w="100" w:type="dxa"/>
              <w:left w:w="100" w:type="dxa"/>
              <w:bottom w:w="100" w:type="dxa"/>
              <w:right w:w="100" w:type="dxa"/>
            </w:tcMar>
          </w:tcPr>
          <w:p w14:paraId="1D62E281"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ETKİLİ KONUŞMA VE DİKSİYON I </w:t>
            </w:r>
          </w:p>
        </w:tc>
        <w:tc>
          <w:tcPr>
            <w:tcW w:w="870" w:type="dxa"/>
            <w:shd w:val="clear" w:color="auto" w:fill="auto"/>
            <w:tcMar>
              <w:top w:w="100" w:type="dxa"/>
              <w:left w:w="100" w:type="dxa"/>
              <w:bottom w:w="100" w:type="dxa"/>
              <w:right w:w="100" w:type="dxa"/>
            </w:tcMar>
          </w:tcPr>
          <w:p w14:paraId="759826A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910EDC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97EBBD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DF90B1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62A242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9B8CC1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17B9BB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E11051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3DD26C5" w14:textId="77777777" w:rsidTr="00352EE8">
        <w:tc>
          <w:tcPr>
            <w:tcW w:w="4215" w:type="dxa"/>
            <w:shd w:val="clear" w:color="auto" w:fill="auto"/>
            <w:tcMar>
              <w:top w:w="100" w:type="dxa"/>
              <w:left w:w="100" w:type="dxa"/>
              <w:bottom w:w="100" w:type="dxa"/>
              <w:right w:w="100" w:type="dxa"/>
            </w:tcMar>
          </w:tcPr>
          <w:p w14:paraId="279414BB"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MESLEKİ İLETİŞİM BECERİLERİ</w:t>
            </w:r>
          </w:p>
        </w:tc>
        <w:tc>
          <w:tcPr>
            <w:tcW w:w="870" w:type="dxa"/>
            <w:shd w:val="clear" w:color="auto" w:fill="auto"/>
            <w:tcMar>
              <w:top w:w="100" w:type="dxa"/>
              <w:left w:w="100" w:type="dxa"/>
              <w:bottom w:w="100" w:type="dxa"/>
              <w:right w:w="100" w:type="dxa"/>
            </w:tcMar>
          </w:tcPr>
          <w:p w14:paraId="76EC1FE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80" w:type="dxa"/>
            <w:shd w:val="clear" w:color="auto" w:fill="auto"/>
            <w:tcMar>
              <w:top w:w="100" w:type="dxa"/>
              <w:left w:w="100" w:type="dxa"/>
              <w:bottom w:w="100" w:type="dxa"/>
              <w:right w:w="100" w:type="dxa"/>
            </w:tcMar>
          </w:tcPr>
          <w:p w14:paraId="5B8FBB5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34124F2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3D7413A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92341F1"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48A5849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0DC0D4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4F69C75"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r>
      <w:tr w:rsidR="00F121FB" w:rsidRPr="00533080" w14:paraId="01DB5D37" w14:textId="77777777" w:rsidTr="00352EE8">
        <w:tc>
          <w:tcPr>
            <w:tcW w:w="4215" w:type="dxa"/>
            <w:shd w:val="clear" w:color="auto" w:fill="auto"/>
            <w:tcMar>
              <w:top w:w="100" w:type="dxa"/>
              <w:left w:w="100" w:type="dxa"/>
              <w:bottom w:w="100" w:type="dxa"/>
              <w:right w:w="100" w:type="dxa"/>
            </w:tcMar>
          </w:tcPr>
          <w:p w14:paraId="36252D7B"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TIBBİ TERMİNOLOJİ</w:t>
            </w:r>
          </w:p>
        </w:tc>
        <w:tc>
          <w:tcPr>
            <w:tcW w:w="870" w:type="dxa"/>
            <w:shd w:val="clear" w:color="auto" w:fill="auto"/>
            <w:tcMar>
              <w:top w:w="100" w:type="dxa"/>
              <w:left w:w="100" w:type="dxa"/>
              <w:bottom w:w="100" w:type="dxa"/>
              <w:right w:w="100" w:type="dxa"/>
            </w:tcMar>
          </w:tcPr>
          <w:p w14:paraId="4B4EA05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269656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064AED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1940FF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835A13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C75B7A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B128BB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187628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619F23B" w14:textId="77777777" w:rsidTr="00352EE8">
        <w:tc>
          <w:tcPr>
            <w:tcW w:w="4215" w:type="dxa"/>
            <w:shd w:val="clear" w:color="auto" w:fill="auto"/>
            <w:tcMar>
              <w:top w:w="100" w:type="dxa"/>
              <w:left w:w="100" w:type="dxa"/>
              <w:bottom w:w="100" w:type="dxa"/>
              <w:right w:w="100" w:type="dxa"/>
            </w:tcMar>
          </w:tcPr>
          <w:p w14:paraId="5793B2BD"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HASTA VE ÇALIŞAN GÜVENLİĞİ  </w:t>
            </w:r>
          </w:p>
        </w:tc>
        <w:tc>
          <w:tcPr>
            <w:tcW w:w="870" w:type="dxa"/>
            <w:shd w:val="clear" w:color="auto" w:fill="auto"/>
            <w:tcMar>
              <w:top w:w="100" w:type="dxa"/>
              <w:left w:w="100" w:type="dxa"/>
              <w:bottom w:w="100" w:type="dxa"/>
              <w:right w:w="100" w:type="dxa"/>
            </w:tcMar>
          </w:tcPr>
          <w:p w14:paraId="583CD97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3170D00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FE87B4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4CEF0A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1F2C23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911440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66C3D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174BA3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F1C9A35" w14:textId="77777777" w:rsidTr="00352EE8">
        <w:tc>
          <w:tcPr>
            <w:tcW w:w="4215" w:type="dxa"/>
            <w:shd w:val="clear" w:color="auto" w:fill="auto"/>
            <w:tcMar>
              <w:top w:w="100" w:type="dxa"/>
              <w:left w:w="100" w:type="dxa"/>
              <w:bottom w:w="100" w:type="dxa"/>
              <w:right w:w="100" w:type="dxa"/>
            </w:tcMar>
          </w:tcPr>
          <w:p w14:paraId="4C6E9846"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GENETİK</w:t>
            </w:r>
          </w:p>
        </w:tc>
        <w:tc>
          <w:tcPr>
            <w:tcW w:w="870" w:type="dxa"/>
            <w:shd w:val="clear" w:color="auto" w:fill="auto"/>
            <w:tcMar>
              <w:top w:w="100" w:type="dxa"/>
              <w:left w:w="100" w:type="dxa"/>
              <w:bottom w:w="100" w:type="dxa"/>
              <w:right w:w="100" w:type="dxa"/>
            </w:tcMar>
          </w:tcPr>
          <w:p w14:paraId="49D4A34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7D8899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C6A6BD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9B8961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962A8A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8EBEBC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DC0E91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CBBE3B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9918A0D" w14:textId="77777777" w:rsidTr="00352EE8">
        <w:tc>
          <w:tcPr>
            <w:tcW w:w="4215" w:type="dxa"/>
            <w:shd w:val="clear" w:color="auto" w:fill="auto"/>
            <w:tcMar>
              <w:top w:w="100" w:type="dxa"/>
              <w:left w:w="100" w:type="dxa"/>
              <w:bottom w:w="100" w:type="dxa"/>
              <w:right w:w="100" w:type="dxa"/>
            </w:tcMar>
          </w:tcPr>
          <w:p w14:paraId="1754C749"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BİYOKİMYA</w:t>
            </w:r>
          </w:p>
        </w:tc>
        <w:tc>
          <w:tcPr>
            <w:tcW w:w="870" w:type="dxa"/>
            <w:shd w:val="clear" w:color="auto" w:fill="auto"/>
            <w:tcMar>
              <w:top w:w="100" w:type="dxa"/>
              <w:left w:w="100" w:type="dxa"/>
              <w:bottom w:w="100" w:type="dxa"/>
              <w:right w:w="100" w:type="dxa"/>
            </w:tcMar>
          </w:tcPr>
          <w:p w14:paraId="2A6E01C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5947FDD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9E248A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909C17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6502F8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D3B149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E91F5E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094050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6502F52" w14:textId="77777777" w:rsidTr="00352EE8">
        <w:trPr>
          <w:trHeight w:val="409"/>
        </w:trPr>
        <w:tc>
          <w:tcPr>
            <w:tcW w:w="4215" w:type="dxa"/>
            <w:shd w:val="clear" w:color="auto" w:fill="auto"/>
            <w:tcMar>
              <w:top w:w="100" w:type="dxa"/>
              <w:left w:w="100" w:type="dxa"/>
              <w:bottom w:w="100" w:type="dxa"/>
              <w:right w:w="100" w:type="dxa"/>
            </w:tcMar>
          </w:tcPr>
          <w:p w14:paraId="1F69EA8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MESLEK ESASLARI II</w:t>
            </w:r>
          </w:p>
        </w:tc>
        <w:tc>
          <w:tcPr>
            <w:tcW w:w="870" w:type="dxa"/>
            <w:shd w:val="clear" w:color="auto" w:fill="auto"/>
            <w:tcMar>
              <w:top w:w="100" w:type="dxa"/>
              <w:left w:w="100" w:type="dxa"/>
              <w:bottom w:w="100" w:type="dxa"/>
              <w:right w:w="100" w:type="dxa"/>
            </w:tcMar>
          </w:tcPr>
          <w:p w14:paraId="3D56A2F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3FB6D5D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6436797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8DE945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DED735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96FCBF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0F0B55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D6AD3E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544AA4EB" w14:textId="77777777" w:rsidTr="00352EE8">
        <w:tc>
          <w:tcPr>
            <w:tcW w:w="4215" w:type="dxa"/>
            <w:shd w:val="clear" w:color="auto" w:fill="auto"/>
            <w:tcMar>
              <w:top w:w="100" w:type="dxa"/>
              <w:left w:w="100" w:type="dxa"/>
              <w:bottom w:w="100" w:type="dxa"/>
              <w:right w:w="100" w:type="dxa"/>
            </w:tcMar>
          </w:tcPr>
          <w:p w14:paraId="1D340D9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EMBRİYOLOJİ-HİSTOLOJİ </w:t>
            </w:r>
          </w:p>
        </w:tc>
        <w:tc>
          <w:tcPr>
            <w:tcW w:w="870" w:type="dxa"/>
            <w:shd w:val="clear" w:color="auto" w:fill="auto"/>
            <w:tcMar>
              <w:top w:w="100" w:type="dxa"/>
              <w:left w:w="100" w:type="dxa"/>
              <w:bottom w:w="100" w:type="dxa"/>
              <w:right w:w="100" w:type="dxa"/>
            </w:tcMar>
          </w:tcPr>
          <w:p w14:paraId="70F9570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88CA2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63765B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64588C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49DF53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AD5298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EA7051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87C515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1A1C862" w14:textId="77777777" w:rsidTr="00352EE8">
        <w:tc>
          <w:tcPr>
            <w:tcW w:w="4215" w:type="dxa"/>
            <w:shd w:val="clear" w:color="auto" w:fill="auto"/>
            <w:tcMar>
              <w:top w:w="100" w:type="dxa"/>
              <w:left w:w="100" w:type="dxa"/>
              <w:bottom w:w="100" w:type="dxa"/>
              <w:right w:w="100" w:type="dxa"/>
            </w:tcMar>
          </w:tcPr>
          <w:p w14:paraId="4EA5AB81"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TÜRK DİLİ II </w:t>
            </w:r>
          </w:p>
        </w:tc>
        <w:tc>
          <w:tcPr>
            <w:tcW w:w="870" w:type="dxa"/>
            <w:shd w:val="clear" w:color="auto" w:fill="auto"/>
            <w:tcMar>
              <w:top w:w="100" w:type="dxa"/>
              <w:left w:w="100" w:type="dxa"/>
              <w:bottom w:w="100" w:type="dxa"/>
              <w:right w:w="100" w:type="dxa"/>
            </w:tcMar>
          </w:tcPr>
          <w:p w14:paraId="44B14F6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140E11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107F6B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98F94C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144B842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01917A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DACE21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C6B762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F54ED7B" w14:textId="77777777" w:rsidTr="00352EE8">
        <w:tc>
          <w:tcPr>
            <w:tcW w:w="4215" w:type="dxa"/>
            <w:shd w:val="clear" w:color="auto" w:fill="auto"/>
            <w:tcMar>
              <w:top w:w="100" w:type="dxa"/>
              <w:left w:w="100" w:type="dxa"/>
              <w:bottom w:w="100" w:type="dxa"/>
              <w:right w:w="100" w:type="dxa"/>
            </w:tcMar>
          </w:tcPr>
          <w:p w14:paraId="7691333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İNGİLİZCE II</w:t>
            </w:r>
          </w:p>
        </w:tc>
        <w:tc>
          <w:tcPr>
            <w:tcW w:w="870" w:type="dxa"/>
            <w:shd w:val="clear" w:color="auto" w:fill="auto"/>
            <w:tcMar>
              <w:top w:w="100" w:type="dxa"/>
              <w:left w:w="100" w:type="dxa"/>
              <w:bottom w:w="100" w:type="dxa"/>
              <w:right w:w="100" w:type="dxa"/>
            </w:tcMar>
          </w:tcPr>
          <w:p w14:paraId="3B678A9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E3DB92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0F3BF6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203279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E129CD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B183E9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C26408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2286902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1A3BFFA" w14:textId="77777777" w:rsidTr="00352EE8">
        <w:tc>
          <w:tcPr>
            <w:tcW w:w="4215" w:type="dxa"/>
            <w:shd w:val="clear" w:color="auto" w:fill="auto"/>
            <w:tcMar>
              <w:top w:w="100" w:type="dxa"/>
              <w:left w:w="100" w:type="dxa"/>
              <w:bottom w:w="100" w:type="dxa"/>
              <w:right w:w="100" w:type="dxa"/>
            </w:tcMar>
          </w:tcPr>
          <w:p w14:paraId="18273BD6"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BEDEN EĞİTİMİ II </w:t>
            </w:r>
          </w:p>
        </w:tc>
        <w:tc>
          <w:tcPr>
            <w:tcW w:w="870" w:type="dxa"/>
            <w:shd w:val="clear" w:color="auto" w:fill="auto"/>
            <w:tcMar>
              <w:top w:w="100" w:type="dxa"/>
              <w:left w:w="100" w:type="dxa"/>
              <w:bottom w:w="100" w:type="dxa"/>
              <w:right w:w="100" w:type="dxa"/>
            </w:tcMar>
          </w:tcPr>
          <w:p w14:paraId="342F446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45FFE1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1A33D3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E70AC7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396301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3C0E0A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976C31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C26A56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7661A9F" w14:textId="77777777" w:rsidTr="00352EE8">
        <w:tc>
          <w:tcPr>
            <w:tcW w:w="4215" w:type="dxa"/>
            <w:shd w:val="clear" w:color="auto" w:fill="auto"/>
            <w:tcMar>
              <w:top w:w="100" w:type="dxa"/>
              <w:left w:w="100" w:type="dxa"/>
              <w:bottom w:w="100" w:type="dxa"/>
              <w:right w:w="100" w:type="dxa"/>
            </w:tcMar>
          </w:tcPr>
          <w:p w14:paraId="52089AB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ETKİLİ KONUŞMA VE DİKSİYON II</w:t>
            </w:r>
          </w:p>
        </w:tc>
        <w:tc>
          <w:tcPr>
            <w:tcW w:w="870" w:type="dxa"/>
            <w:shd w:val="clear" w:color="auto" w:fill="auto"/>
            <w:tcMar>
              <w:top w:w="100" w:type="dxa"/>
              <w:left w:w="100" w:type="dxa"/>
              <w:bottom w:w="100" w:type="dxa"/>
              <w:right w:w="100" w:type="dxa"/>
            </w:tcMar>
          </w:tcPr>
          <w:p w14:paraId="2F23F72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1CCA3F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2BB726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C1FD4C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0C335CC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97AB00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2C0F5A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F9D0F7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BFE975C" w14:textId="77777777" w:rsidTr="00352EE8">
        <w:tc>
          <w:tcPr>
            <w:tcW w:w="4215" w:type="dxa"/>
            <w:shd w:val="clear" w:color="auto" w:fill="auto"/>
            <w:tcMar>
              <w:top w:w="100" w:type="dxa"/>
              <w:left w:w="100" w:type="dxa"/>
              <w:bottom w:w="100" w:type="dxa"/>
              <w:right w:w="100" w:type="dxa"/>
            </w:tcMar>
          </w:tcPr>
          <w:p w14:paraId="531824EB"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PATOLOJİ</w:t>
            </w:r>
          </w:p>
        </w:tc>
        <w:tc>
          <w:tcPr>
            <w:tcW w:w="870" w:type="dxa"/>
            <w:shd w:val="clear" w:color="auto" w:fill="auto"/>
            <w:tcMar>
              <w:top w:w="100" w:type="dxa"/>
              <w:left w:w="100" w:type="dxa"/>
              <w:bottom w:w="100" w:type="dxa"/>
              <w:right w:w="100" w:type="dxa"/>
            </w:tcMar>
          </w:tcPr>
          <w:p w14:paraId="604D3F6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E876D0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C6E680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298CCA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AEEDD1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8A448F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191145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5C6F05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79786AB2" w14:textId="77777777" w:rsidTr="00352EE8">
        <w:tc>
          <w:tcPr>
            <w:tcW w:w="4215" w:type="dxa"/>
            <w:shd w:val="clear" w:color="auto" w:fill="auto"/>
            <w:tcMar>
              <w:top w:w="100" w:type="dxa"/>
              <w:left w:w="100" w:type="dxa"/>
              <w:bottom w:w="100" w:type="dxa"/>
              <w:right w:w="100" w:type="dxa"/>
            </w:tcMar>
          </w:tcPr>
          <w:p w14:paraId="2101A454"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BESLENME</w:t>
            </w:r>
          </w:p>
        </w:tc>
        <w:tc>
          <w:tcPr>
            <w:tcW w:w="870" w:type="dxa"/>
            <w:shd w:val="clear" w:color="auto" w:fill="auto"/>
            <w:tcMar>
              <w:top w:w="100" w:type="dxa"/>
              <w:left w:w="100" w:type="dxa"/>
              <w:bottom w:w="100" w:type="dxa"/>
              <w:right w:w="100" w:type="dxa"/>
            </w:tcMar>
          </w:tcPr>
          <w:p w14:paraId="5709E06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30F226C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54C79BC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8B1080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0A8EA8E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DF15E2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4FB61AF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85" w:type="dxa"/>
            <w:shd w:val="clear" w:color="auto" w:fill="auto"/>
            <w:tcMar>
              <w:top w:w="100" w:type="dxa"/>
              <w:left w:w="100" w:type="dxa"/>
              <w:bottom w:w="100" w:type="dxa"/>
              <w:right w:w="100" w:type="dxa"/>
            </w:tcMar>
          </w:tcPr>
          <w:p w14:paraId="183662C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7E88578" w14:textId="77777777" w:rsidTr="00352EE8">
        <w:tc>
          <w:tcPr>
            <w:tcW w:w="4215" w:type="dxa"/>
            <w:shd w:val="clear" w:color="auto" w:fill="auto"/>
            <w:tcMar>
              <w:top w:w="100" w:type="dxa"/>
              <w:left w:w="100" w:type="dxa"/>
              <w:bottom w:w="100" w:type="dxa"/>
              <w:right w:w="100" w:type="dxa"/>
            </w:tcMar>
          </w:tcPr>
          <w:p w14:paraId="1BA218EA"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lastRenderedPageBreak/>
              <w:t>PSİKOLOJİ</w:t>
            </w:r>
          </w:p>
        </w:tc>
        <w:tc>
          <w:tcPr>
            <w:tcW w:w="870" w:type="dxa"/>
            <w:shd w:val="clear" w:color="auto" w:fill="auto"/>
            <w:tcMar>
              <w:top w:w="100" w:type="dxa"/>
              <w:left w:w="100" w:type="dxa"/>
              <w:bottom w:w="100" w:type="dxa"/>
              <w:right w:w="100" w:type="dxa"/>
            </w:tcMar>
          </w:tcPr>
          <w:p w14:paraId="34A2925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5BD5CCF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34249E4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BDA053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6077BA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820948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34EFFD6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85" w:type="dxa"/>
            <w:shd w:val="clear" w:color="auto" w:fill="auto"/>
            <w:tcMar>
              <w:top w:w="100" w:type="dxa"/>
              <w:left w:w="100" w:type="dxa"/>
              <w:bottom w:w="100" w:type="dxa"/>
              <w:right w:w="100" w:type="dxa"/>
            </w:tcMar>
          </w:tcPr>
          <w:p w14:paraId="75D92EE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248DDD5" w14:textId="77777777" w:rsidTr="00352EE8">
        <w:tc>
          <w:tcPr>
            <w:tcW w:w="4215" w:type="dxa"/>
            <w:shd w:val="clear" w:color="auto" w:fill="auto"/>
            <w:tcMar>
              <w:top w:w="100" w:type="dxa"/>
              <w:left w:w="100" w:type="dxa"/>
              <w:bottom w:w="100" w:type="dxa"/>
              <w:right w:w="100" w:type="dxa"/>
            </w:tcMar>
          </w:tcPr>
          <w:p w14:paraId="1E551FB1"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NORMAL GEBELİK</w:t>
            </w:r>
          </w:p>
        </w:tc>
        <w:tc>
          <w:tcPr>
            <w:tcW w:w="870" w:type="dxa"/>
            <w:shd w:val="clear" w:color="auto" w:fill="auto"/>
            <w:tcMar>
              <w:top w:w="100" w:type="dxa"/>
              <w:left w:w="100" w:type="dxa"/>
              <w:bottom w:w="100" w:type="dxa"/>
              <w:right w:w="100" w:type="dxa"/>
            </w:tcMar>
          </w:tcPr>
          <w:p w14:paraId="42AD8DA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71F72D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C86818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F23A11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4E8883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7BD6B2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8C5CA6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6F3CE9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D825B6D" w14:textId="77777777" w:rsidTr="00352EE8">
        <w:tc>
          <w:tcPr>
            <w:tcW w:w="4215" w:type="dxa"/>
            <w:shd w:val="clear" w:color="auto" w:fill="auto"/>
            <w:tcMar>
              <w:top w:w="100" w:type="dxa"/>
              <w:left w:w="100" w:type="dxa"/>
              <w:bottom w:w="100" w:type="dxa"/>
              <w:right w:w="100" w:type="dxa"/>
            </w:tcMar>
          </w:tcPr>
          <w:p w14:paraId="6072F497"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SİSTEMİK HASTALIKLAR</w:t>
            </w:r>
          </w:p>
        </w:tc>
        <w:tc>
          <w:tcPr>
            <w:tcW w:w="870" w:type="dxa"/>
            <w:shd w:val="clear" w:color="auto" w:fill="auto"/>
            <w:tcMar>
              <w:top w:w="100" w:type="dxa"/>
              <w:left w:w="100" w:type="dxa"/>
              <w:bottom w:w="100" w:type="dxa"/>
              <w:right w:w="100" w:type="dxa"/>
            </w:tcMar>
          </w:tcPr>
          <w:p w14:paraId="351E383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360983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0BBD1D5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11BBA3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FC3DCD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7FC36E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1D29C4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7C2F6C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729B0759" w14:textId="77777777" w:rsidTr="00352EE8">
        <w:tc>
          <w:tcPr>
            <w:tcW w:w="4215" w:type="dxa"/>
            <w:shd w:val="clear" w:color="auto" w:fill="auto"/>
            <w:tcMar>
              <w:top w:w="100" w:type="dxa"/>
              <w:left w:w="100" w:type="dxa"/>
              <w:bottom w:w="100" w:type="dxa"/>
              <w:right w:w="100" w:type="dxa"/>
            </w:tcMar>
          </w:tcPr>
          <w:p w14:paraId="3CFA5FB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FARMAKOLOJİ </w:t>
            </w:r>
          </w:p>
        </w:tc>
        <w:tc>
          <w:tcPr>
            <w:tcW w:w="870" w:type="dxa"/>
            <w:shd w:val="clear" w:color="auto" w:fill="auto"/>
            <w:tcMar>
              <w:top w:w="100" w:type="dxa"/>
              <w:left w:w="100" w:type="dxa"/>
              <w:bottom w:w="100" w:type="dxa"/>
              <w:right w:w="100" w:type="dxa"/>
            </w:tcMar>
          </w:tcPr>
          <w:p w14:paraId="6C36670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80" w:type="dxa"/>
            <w:shd w:val="clear" w:color="auto" w:fill="auto"/>
            <w:tcMar>
              <w:top w:w="100" w:type="dxa"/>
              <w:left w:w="100" w:type="dxa"/>
              <w:bottom w:w="100" w:type="dxa"/>
              <w:right w:w="100" w:type="dxa"/>
            </w:tcMar>
          </w:tcPr>
          <w:p w14:paraId="7E1ACA2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64C977D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007EFF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B8E982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870B2F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768E859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4A9011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5E330F4" w14:textId="77777777" w:rsidTr="00352EE8">
        <w:tc>
          <w:tcPr>
            <w:tcW w:w="4215" w:type="dxa"/>
            <w:shd w:val="clear" w:color="auto" w:fill="auto"/>
            <w:tcMar>
              <w:top w:w="100" w:type="dxa"/>
              <w:left w:w="100" w:type="dxa"/>
              <w:bottom w:w="100" w:type="dxa"/>
              <w:right w:w="100" w:type="dxa"/>
            </w:tcMar>
          </w:tcPr>
          <w:p w14:paraId="4075CC2E"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ATATÜRK İLKE VE İNKILÂPLARI TARİHİ I </w:t>
            </w:r>
          </w:p>
        </w:tc>
        <w:tc>
          <w:tcPr>
            <w:tcW w:w="870" w:type="dxa"/>
            <w:shd w:val="clear" w:color="auto" w:fill="auto"/>
            <w:tcMar>
              <w:top w:w="100" w:type="dxa"/>
              <w:left w:w="100" w:type="dxa"/>
              <w:bottom w:w="100" w:type="dxa"/>
              <w:right w:w="100" w:type="dxa"/>
            </w:tcMar>
          </w:tcPr>
          <w:p w14:paraId="0226DB7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7BDA358"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1303546"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17881C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718078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5FE5F4D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3EF201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7AFFF5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7A347765" w14:textId="77777777" w:rsidTr="00352EE8">
        <w:tc>
          <w:tcPr>
            <w:tcW w:w="4215" w:type="dxa"/>
            <w:shd w:val="clear" w:color="auto" w:fill="auto"/>
            <w:tcMar>
              <w:top w:w="100" w:type="dxa"/>
              <w:left w:w="100" w:type="dxa"/>
              <w:bottom w:w="100" w:type="dxa"/>
              <w:right w:w="100" w:type="dxa"/>
            </w:tcMar>
          </w:tcPr>
          <w:p w14:paraId="47D9C8A6"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EPİDEMİYOLOJİ</w:t>
            </w:r>
          </w:p>
        </w:tc>
        <w:tc>
          <w:tcPr>
            <w:tcW w:w="870" w:type="dxa"/>
            <w:shd w:val="clear" w:color="auto" w:fill="auto"/>
            <w:tcMar>
              <w:top w:w="100" w:type="dxa"/>
              <w:left w:w="100" w:type="dxa"/>
              <w:bottom w:w="100" w:type="dxa"/>
              <w:right w:w="100" w:type="dxa"/>
            </w:tcMar>
          </w:tcPr>
          <w:p w14:paraId="08F3512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797C747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68D07B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B6EF07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A0B18E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6C67D4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7C0EB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2F0BFEA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6D1F4E1" w14:textId="77777777" w:rsidTr="00352EE8">
        <w:tc>
          <w:tcPr>
            <w:tcW w:w="4215" w:type="dxa"/>
            <w:shd w:val="clear" w:color="auto" w:fill="auto"/>
            <w:tcMar>
              <w:top w:w="100" w:type="dxa"/>
              <w:left w:w="100" w:type="dxa"/>
              <w:bottom w:w="100" w:type="dxa"/>
              <w:right w:w="100" w:type="dxa"/>
            </w:tcMar>
          </w:tcPr>
          <w:p w14:paraId="49D5692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PREKONSEPSİYONEL DANIŞMANLIK</w:t>
            </w:r>
          </w:p>
        </w:tc>
        <w:tc>
          <w:tcPr>
            <w:tcW w:w="870" w:type="dxa"/>
            <w:shd w:val="clear" w:color="auto" w:fill="auto"/>
            <w:tcMar>
              <w:top w:w="100" w:type="dxa"/>
              <w:left w:w="100" w:type="dxa"/>
              <w:bottom w:w="100" w:type="dxa"/>
              <w:right w:w="100" w:type="dxa"/>
            </w:tcMar>
          </w:tcPr>
          <w:p w14:paraId="1B2F188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78CD422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56F616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CF79B4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20CF94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6C4677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7C158E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F7C839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F155A64" w14:textId="77777777" w:rsidTr="00352EE8">
        <w:tc>
          <w:tcPr>
            <w:tcW w:w="4215" w:type="dxa"/>
            <w:shd w:val="clear" w:color="auto" w:fill="auto"/>
            <w:tcMar>
              <w:top w:w="100" w:type="dxa"/>
              <w:left w:w="100" w:type="dxa"/>
              <w:bottom w:w="100" w:type="dxa"/>
              <w:right w:w="100" w:type="dxa"/>
            </w:tcMar>
          </w:tcPr>
          <w:p w14:paraId="7FAC2337"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GEBELİKTE AĞIZ VE DİŞ SAĞLIĞI</w:t>
            </w:r>
          </w:p>
        </w:tc>
        <w:tc>
          <w:tcPr>
            <w:tcW w:w="870" w:type="dxa"/>
            <w:shd w:val="clear" w:color="auto" w:fill="auto"/>
            <w:tcMar>
              <w:top w:w="100" w:type="dxa"/>
              <w:left w:w="100" w:type="dxa"/>
              <w:bottom w:w="100" w:type="dxa"/>
              <w:right w:w="100" w:type="dxa"/>
            </w:tcMar>
          </w:tcPr>
          <w:p w14:paraId="09D0002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BA18AF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F5C05A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852E50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F28872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0D5753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7FF034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D2E2A3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F10FA30" w14:textId="77777777" w:rsidTr="00352EE8">
        <w:tc>
          <w:tcPr>
            <w:tcW w:w="4215" w:type="dxa"/>
            <w:shd w:val="clear" w:color="auto" w:fill="auto"/>
            <w:tcMar>
              <w:top w:w="100" w:type="dxa"/>
              <w:left w:w="100" w:type="dxa"/>
              <w:bottom w:w="100" w:type="dxa"/>
              <w:right w:w="100" w:type="dxa"/>
            </w:tcMar>
          </w:tcPr>
          <w:p w14:paraId="613977D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SAĞLIĞIN GELİŞTİRİLMESİ</w:t>
            </w:r>
          </w:p>
        </w:tc>
        <w:tc>
          <w:tcPr>
            <w:tcW w:w="870" w:type="dxa"/>
            <w:shd w:val="clear" w:color="auto" w:fill="auto"/>
            <w:tcMar>
              <w:top w:w="100" w:type="dxa"/>
              <w:left w:w="100" w:type="dxa"/>
              <w:bottom w:w="100" w:type="dxa"/>
              <w:right w:w="100" w:type="dxa"/>
            </w:tcMar>
          </w:tcPr>
          <w:p w14:paraId="74B7077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CA7097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F23305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401403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F0A091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F0BF2F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875341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35B427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C348D16" w14:textId="77777777" w:rsidTr="00352EE8">
        <w:tc>
          <w:tcPr>
            <w:tcW w:w="4215" w:type="dxa"/>
            <w:shd w:val="clear" w:color="auto" w:fill="auto"/>
            <w:tcMar>
              <w:top w:w="100" w:type="dxa"/>
              <w:left w:w="100" w:type="dxa"/>
              <w:bottom w:w="100" w:type="dxa"/>
              <w:right w:w="100" w:type="dxa"/>
            </w:tcMar>
          </w:tcPr>
          <w:p w14:paraId="595AD70E"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ETKİLİ SUNUM TEKNİKLERİ </w:t>
            </w:r>
          </w:p>
        </w:tc>
        <w:tc>
          <w:tcPr>
            <w:tcW w:w="870" w:type="dxa"/>
            <w:shd w:val="clear" w:color="auto" w:fill="auto"/>
            <w:tcMar>
              <w:top w:w="100" w:type="dxa"/>
              <w:left w:w="100" w:type="dxa"/>
              <w:bottom w:w="100" w:type="dxa"/>
              <w:right w:w="100" w:type="dxa"/>
            </w:tcMar>
          </w:tcPr>
          <w:p w14:paraId="0CF9293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80" w:type="dxa"/>
            <w:shd w:val="clear" w:color="auto" w:fill="auto"/>
            <w:tcMar>
              <w:top w:w="100" w:type="dxa"/>
              <w:left w:w="100" w:type="dxa"/>
              <w:bottom w:w="100" w:type="dxa"/>
              <w:right w:w="100" w:type="dxa"/>
            </w:tcMar>
          </w:tcPr>
          <w:p w14:paraId="4DAE5FB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359A052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70C4B30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515428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5BA5076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51B0C7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9BABEB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83E0277" w14:textId="77777777" w:rsidTr="00352EE8">
        <w:tc>
          <w:tcPr>
            <w:tcW w:w="4215" w:type="dxa"/>
            <w:shd w:val="clear" w:color="auto" w:fill="auto"/>
            <w:tcMar>
              <w:top w:w="100" w:type="dxa"/>
              <w:left w:w="100" w:type="dxa"/>
              <w:bottom w:w="100" w:type="dxa"/>
              <w:right w:w="100" w:type="dxa"/>
            </w:tcMar>
          </w:tcPr>
          <w:p w14:paraId="37156DD1"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İSTATİSTİKSEL VERİ ANALİZİ </w:t>
            </w:r>
          </w:p>
        </w:tc>
        <w:tc>
          <w:tcPr>
            <w:tcW w:w="870" w:type="dxa"/>
            <w:shd w:val="clear" w:color="auto" w:fill="auto"/>
            <w:tcMar>
              <w:top w:w="100" w:type="dxa"/>
              <w:left w:w="100" w:type="dxa"/>
              <w:bottom w:w="100" w:type="dxa"/>
              <w:right w:w="100" w:type="dxa"/>
            </w:tcMar>
          </w:tcPr>
          <w:p w14:paraId="4C22C94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D8FDD1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32290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002FFA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E1728B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98226B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114D8D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7D02C3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2A95ACE" w14:textId="77777777" w:rsidTr="00352EE8">
        <w:tc>
          <w:tcPr>
            <w:tcW w:w="4215" w:type="dxa"/>
            <w:shd w:val="clear" w:color="auto" w:fill="auto"/>
            <w:tcMar>
              <w:top w:w="100" w:type="dxa"/>
              <w:left w:w="100" w:type="dxa"/>
              <w:bottom w:w="100" w:type="dxa"/>
              <w:right w:w="100" w:type="dxa"/>
            </w:tcMar>
          </w:tcPr>
          <w:p w14:paraId="0DF17510"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RİSKLİ GEBELİKLER</w:t>
            </w:r>
          </w:p>
        </w:tc>
        <w:tc>
          <w:tcPr>
            <w:tcW w:w="870" w:type="dxa"/>
            <w:shd w:val="clear" w:color="auto" w:fill="auto"/>
            <w:tcMar>
              <w:top w:w="100" w:type="dxa"/>
              <w:left w:w="100" w:type="dxa"/>
              <w:bottom w:w="100" w:type="dxa"/>
              <w:right w:w="100" w:type="dxa"/>
            </w:tcMar>
          </w:tcPr>
          <w:p w14:paraId="0324948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D62848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782796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378067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E9BBBF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788002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77A9BD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5B8EEA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8305204" w14:textId="77777777" w:rsidTr="00352EE8">
        <w:tc>
          <w:tcPr>
            <w:tcW w:w="4215" w:type="dxa"/>
            <w:shd w:val="clear" w:color="auto" w:fill="auto"/>
            <w:tcMar>
              <w:top w:w="100" w:type="dxa"/>
              <w:left w:w="100" w:type="dxa"/>
              <w:bottom w:w="100" w:type="dxa"/>
              <w:right w:w="100" w:type="dxa"/>
            </w:tcMar>
          </w:tcPr>
          <w:p w14:paraId="160D89A0"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KADIN SAĞLIĞI VE HASTALIKLARI </w:t>
            </w:r>
          </w:p>
        </w:tc>
        <w:tc>
          <w:tcPr>
            <w:tcW w:w="870" w:type="dxa"/>
            <w:shd w:val="clear" w:color="auto" w:fill="auto"/>
            <w:tcMar>
              <w:top w:w="100" w:type="dxa"/>
              <w:left w:w="100" w:type="dxa"/>
              <w:bottom w:w="100" w:type="dxa"/>
              <w:right w:w="100" w:type="dxa"/>
            </w:tcMar>
          </w:tcPr>
          <w:p w14:paraId="20656B1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DCADC8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A7BDCB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CCF746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DB1936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0706CD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40B9A0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C21651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F38CCC9" w14:textId="77777777" w:rsidTr="00352EE8">
        <w:tc>
          <w:tcPr>
            <w:tcW w:w="4215" w:type="dxa"/>
            <w:shd w:val="clear" w:color="auto" w:fill="auto"/>
            <w:tcMar>
              <w:top w:w="100" w:type="dxa"/>
              <w:left w:w="100" w:type="dxa"/>
              <w:bottom w:w="100" w:type="dxa"/>
              <w:right w:w="100" w:type="dxa"/>
            </w:tcMar>
          </w:tcPr>
          <w:p w14:paraId="60C72683"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İLK YARDIM</w:t>
            </w:r>
          </w:p>
        </w:tc>
        <w:tc>
          <w:tcPr>
            <w:tcW w:w="870" w:type="dxa"/>
            <w:shd w:val="clear" w:color="auto" w:fill="auto"/>
            <w:tcMar>
              <w:top w:w="100" w:type="dxa"/>
              <w:left w:w="100" w:type="dxa"/>
              <w:bottom w:w="100" w:type="dxa"/>
              <w:right w:w="100" w:type="dxa"/>
            </w:tcMar>
          </w:tcPr>
          <w:p w14:paraId="531D5F3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8DB4D0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0025C86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486C5C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015D53E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467D40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E3CE81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1A12C9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00FBE71" w14:textId="77777777" w:rsidTr="00352EE8">
        <w:tc>
          <w:tcPr>
            <w:tcW w:w="4215" w:type="dxa"/>
            <w:shd w:val="clear" w:color="auto" w:fill="auto"/>
            <w:tcMar>
              <w:top w:w="100" w:type="dxa"/>
              <w:left w:w="100" w:type="dxa"/>
              <w:bottom w:w="100" w:type="dxa"/>
              <w:right w:w="100" w:type="dxa"/>
            </w:tcMar>
          </w:tcPr>
          <w:p w14:paraId="711527BD"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ATATÜRK İLKE VE İNKILÂPLARI TARİHİ II</w:t>
            </w:r>
          </w:p>
        </w:tc>
        <w:tc>
          <w:tcPr>
            <w:tcW w:w="870" w:type="dxa"/>
            <w:shd w:val="clear" w:color="auto" w:fill="auto"/>
            <w:tcMar>
              <w:top w:w="100" w:type="dxa"/>
              <w:left w:w="100" w:type="dxa"/>
              <w:bottom w:w="100" w:type="dxa"/>
              <w:right w:w="100" w:type="dxa"/>
            </w:tcMar>
          </w:tcPr>
          <w:p w14:paraId="53A26D1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93F7601"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29EC0C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F55956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150D8AB"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759512ED"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304032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BF9251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34DE150" w14:textId="77777777" w:rsidTr="00352EE8">
        <w:tc>
          <w:tcPr>
            <w:tcW w:w="4215" w:type="dxa"/>
            <w:shd w:val="clear" w:color="auto" w:fill="auto"/>
            <w:tcMar>
              <w:top w:w="100" w:type="dxa"/>
              <w:left w:w="100" w:type="dxa"/>
              <w:bottom w:w="100" w:type="dxa"/>
              <w:right w:w="100" w:type="dxa"/>
            </w:tcMar>
          </w:tcPr>
          <w:p w14:paraId="1709B09F"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SAĞLIK SOSYOLOJİSİ</w:t>
            </w:r>
          </w:p>
        </w:tc>
        <w:tc>
          <w:tcPr>
            <w:tcW w:w="870" w:type="dxa"/>
            <w:shd w:val="clear" w:color="auto" w:fill="auto"/>
            <w:tcMar>
              <w:top w:w="100" w:type="dxa"/>
              <w:left w:w="100" w:type="dxa"/>
              <w:bottom w:w="100" w:type="dxa"/>
              <w:right w:w="100" w:type="dxa"/>
            </w:tcMar>
          </w:tcPr>
          <w:p w14:paraId="69C986B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7343360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47DD42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A4011C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6F657F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3991DF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420071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BBBEBB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498C6CC" w14:textId="77777777" w:rsidTr="00352EE8">
        <w:tc>
          <w:tcPr>
            <w:tcW w:w="4215" w:type="dxa"/>
            <w:shd w:val="clear" w:color="auto" w:fill="auto"/>
            <w:tcMar>
              <w:top w:w="100" w:type="dxa"/>
              <w:left w:w="100" w:type="dxa"/>
              <w:bottom w:w="100" w:type="dxa"/>
              <w:right w:w="100" w:type="dxa"/>
            </w:tcMar>
          </w:tcPr>
          <w:p w14:paraId="5DC95EC7"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TOPLUMSAL CİNSİYET VE SAĞLIK</w:t>
            </w:r>
          </w:p>
        </w:tc>
        <w:tc>
          <w:tcPr>
            <w:tcW w:w="870" w:type="dxa"/>
            <w:shd w:val="clear" w:color="auto" w:fill="auto"/>
            <w:tcMar>
              <w:top w:w="100" w:type="dxa"/>
              <w:left w:w="100" w:type="dxa"/>
              <w:bottom w:w="100" w:type="dxa"/>
              <w:right w:w="100" w:type="dxa"/>
            </w:tcMar>
          </w:tcPr>
          <w:p w14:paraId="1145D24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3EA10AC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326EFA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7C4831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8E6677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A1B429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2D5EA2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384B17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E01FABF" w14:textId="77777777" w:rsidTr="00352EE8">
        <w:tc>
          <w:tcPr>
            <w:tcW w:w="4215" w:type="dxa"/>
            <w:shd w:val="clear" w:color="auto" w:fill="auto"/>
            <w:tcMar>
              <w:top w:w="100" w:type="dxa"/>
              <w:left w:w="100" w:type="dxa"/>
              <w:bottom w:w="100" w:type="dxa"/>
              <w:right w:w="100" w:type="dxa"/>
            </w:tcMar>
          </w:tcPr>
          <w:p w14:paraId="440F4C29"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PRENATAL TANI YÖNTEMLERİ </w:t>
            </w:r>
          </w:p>
        </w:tc>
        <w:tc>
          <w:tcPr>
            <w:tcW w:w="870" w:type="dxa"/>
            <w:shd w:val="clear" w:color="auto" w:fill="auto"/>
            <w:tcMar>
              <w:top w:w="100" w:type="dxa"/>
              <w:left w:w="100" w:type="dxa"/>
              <w:bottom w:w="100" w:type="dxa"/>
              <w:right w:w="100" w:type="dxa"/>
            </w:tcMar>
          </w:tcPr>
          <w:p w14:paraId="19E9A8B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33FB77C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12F300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A52B73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24A982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2BD248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D30419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F50135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BA2C493" w14:textId="77777777" w:rsidTr="00352EE8">
        <w:tc>
          <w:tcPr>
            <w:tcW w:w="4215" w:type="dxa"/>
            <w:shd w:val="clear" w:color="auto" w:fill="auto"/>
            <w:tcMar>
              <w:top w:w="100" w:type="dxa"/>
              <w:left w:w="100" w:type="dxa"/>
              <w:bottom w:w="100" w:type="dxa"/>
              <w:right w:w="100" w:type="dxa"/>
            </w:tcMar>
          </w:tcPr>
          <w:p w14:paraId="4CFD2F94"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GENETİK DANIŞMANLIK</w:t>
            </w:r>
          </w:p>
        </w:tc>
        <w:tc>
          <w:tcPr>
            <w:tcW w:w="870" w:type="dxa"/>
            <w:shd w:val="clear" w:color="auto" w:fill="auto"/>
            <w:tcMar>
              <w:top w:w="100" w:type="dxa"/>
              <w:left w:w="100" w:type="dxa"/>
              <w:bottom w:w="100" w:type="dxa"/>
              <w:right w:w="100" w:type="dxa"/>
            </w:tcMar>
          </w:tcPr>
          <w:p w14:paraId="2817117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805CDC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1B368E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ACC9FE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71EC13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1E787E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A55FE8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2012C88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E409779" w14:textId="77777777" w:rsidTr="00352EE8">
        <w:tc>
          <w:tcPr>
            <w:tcW w:w="4215" w:type="dxa"/>
            <w:shd w:val="clear" w:color="auto" w:fill="auto"/>
            <w:tcMar>
              <w:top w:w="100" w:type="dxa"/>
              <w:left w:w="100" w:type="dxa"/>
              <w:bottom w:w="100" w:type="dxa"/>
              <w:right w:w="100" w:type="dxa"/>
            </w:tcMar>
          </w:tcPr>
          <w:p w14:paraId="7E5BE85B"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GEBELİK VE EGZERSİZ</w:t>
            </w:r>
          </w:p>
        </w:tc>
        <w:tc>
          <w:tcPr>
            <w:tcW w:w="870" w:type="dxa"/>
            <w:shd w:val="clear" w:color="auto" w:fill="auto"/>
            <w:tcMar>
              <w:top w:w="100" w:type="dxa"/>
              <w:left w:w="100" w:type="dxa"/>
              <w:bottom w:w="100" w:type="dxa"/>
              <w:right w:w="100" w:type="dxa"/>
            </w:tcMar>
          </w:tcPr>
          <w:p w14:paraId="26EDEAA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0503C2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11F4C3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8BC142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25EEAB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E5F960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40B1D5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971CFD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8C8E652" w14:textId="77777777" w:rsidTr="00352EE8">
        <w:tc>
          <w:tcPr>
            <w:tcW w:w="4215" w:type="dxa"/>
            <w:shd w:val="clear" w:color="auto" w:fill="auto"/>
            <w:tcMar>
              <w:top w:w="100" w:type="dxa"/>
              <w:left w:w="100" w:type="dxa"/>
              <w:bottom w:w="100" w:type="dxa"/>
              <w:right w:w="100" w:type="dxa"/>
            </w:tcMar>
          </w:tcPr>
          <w:p w14:paraId="2EFFC15E"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LİTERATÜR TARAMA VE DEĞERLENDİRME</w:t>
            </w:r>
          </w:p>
        </w:tc>
        <w:tc>
          <w:tcPr>
            <w:tcW w:w="870" w:type="dxa"/>
            <w:shd w:val="clear" w:color="auto" w:fill="auto"/>
            <w:tcMar>
              <w:top w:w="100" w:type="dxa"/>
              <w:left w:w="100" w:type="dxa"/>
              <w:bottom w:w="100" w:type="dxa"/>
              <w:right w:w="100" w:type="dxa"/>
            </w:tcMar>
          </w:tcPr>
          <w:p w14:paraId="24AA06C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9D2825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0BDE339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66E23B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A5CE0A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82215F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EB2902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350408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34A0E63" w14:textId="77777777" w:rsidTr="00352EE8">
        <w:tc>
          <w:tcPr>
            <w:tcW w:w="4215" w:type="dxa"/>
            <w:shd w:val="clear" w:color="auto" w:fill="auto"/>
            <w:tcMar>
              <w:top w:w="100" w:type="dxa"/>
              <w:left w:w="100" w:type="dxa"/>
              <w:bottom w:w="100" w:type="dxa"/>
              <w:right w:w="100" w:type="dxa"/>
            </w:tcMar>
          </w:tcPr>
          <w:p w14:paraId="0E3898C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ELEŞTİREL MEDYA OKURYAZARLIĞI </w:t>
            </w:r>
          </w:p>
        </w:tc>
        <w:tc>
          <w:tcPr>
            <w:tcW w:w="870" w:type="dxa"/>
            <w:shd w:val="clear" w:color="auto" w:fill="auto"/>
            <w:tcMar>
              <w:top w:w="100" w:type="dxa"/>
              <w:left w:w="100" w:type="dxa"/>
              <w:bottom w:w="100" w:type="dxa"/>
              <w:right w:w="100" w:type="dxa"/>
            </w:tcMar>
          </w:tcPr>
          <w:p w14:paraId="2C49011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7BC05E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33A74D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4A1F9E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4FC246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80D39F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E759B8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0DDAD3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59AC36B8" w14:textId="77777777" w:rsidTr="00352EE8">
        <w:tc>
          <w:tcPr>
            <w:tcW w:w="4215" w:type="dxa"/>
            <w:shd w:val="clear" w:color="auto" w:fill="auto"/>
            <w:tcMar>
              <w:top w:w="100" w:type="dxa"/>
              <w:left w:w="100" w:type="dxa"/>
              <w:bottom w:w="100" w:type="dxa"/>
              <w:right w:w="100" w:type="dxa"/>
            </w:tcMar>
          </w:tcPr>
          <w:p w14:paraId="3B16C0C9"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NORMAL DOĞUM VE DOĞUM SONRASI</w:t>
            </w:r>
          </w:p>
        </w:tc>
        <w:tc>
          <w:tcPr>
            <w:tcW w:w="870" w:type="dxa"/>
            <w:shd w:val="clear" w:color="auto" w:fill="auto"/>
            <w:tcMar>
              <w:top w:w="100" w:type="dxa"/>
              <w:left w:w="100" w:type="dxa"/>
              <w:bottom w:w="100" w:type="dxa"/>
              <w:right w:w="100" w:type="dxa"/>
            </w:tcMar>
          </w:tcPr>
          <w:p w14:paraId="72EEAA2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49033AF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BF90B3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C2F0FE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481ADC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DF40F6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700663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55D5C5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55385A91" w14:textId="77777777" w:rsidTr="00352EE8">
        <w:tc>
          <w:tcPr>
            <w:tcW w:w="4215" w:type="dxa"/>
            <w:shd w:val="clear" w:color="auto" w:fill="auto"/>
            <w:tcMar>
              <w:top w:w="100" w:type="dxa"/>
              <w:left w:w="100" w:type="dxa"/>
              <w:bottom w:w="100" w:type="dxa"/>
              <w:right w:w="100" w:type="dxa"/>
            </w:tcMar>
          </w:tcPr>
          <w:p w14:paraId="3EBC04C4"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YENİDOĞAN SAĞLIĞI </w:t>
            </w:r>
          </w:p>
        </w:tc>
        <w:tc>
          <w:tcPr>
            <w:tcW w:w="870" w:type="dxa"/>
            <w:shd w:val="clear" w:color="auto" w:fill="auto"/>
            <w:tcMar>
              <w:top w:w="100" w:type="dxa"/>
              <w:left w:w="100" w:type="dxa"/>
              <w:bottom w:w="100" w:type="dxa"/>
              <w:right w:w="100" w:type="dxa"/>
            </w:tcMar>
          </w:tcPr>
          <w:p w14:paraId="4E0F977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473275E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5E268F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9E2FA6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3ADB76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A61F72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B52B1D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E7D3A7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7716EE81" w14:textId="77777777" w:rsidTr="00352EE8">
        <w:tc>
          <w:tcPr>
            <w:tcW w:w="4215" w:type="dxa"/>
            <w:shd w:val="clear" w:color="auto" w:fill="auto"/>
            <w:tcMar>
              <w:top w:w="100" w:type="dxa"/>
              <w:left w:w="100" w:type="dxa"/>
              <w:bottom w:w="100" w:type="dxa"/>
              <w:right w:w="100" w:type="dxa"/>
            </w:tcMar>
          </w:tcPr>
          <w:p w14:paraId="6DF75233"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lastRenderedPageBreak/>
              <w:t>AİLE PLANLAMASI</w:t>
            </w:r>
          </w:p>
        </w:tc>
        <w:tc>
          <w:tcPr>
            <w:tcW w:w="870" w:type="dxa"/>
            <w:shd w:val="clear" w:color="auto" w:fill="auto"/>
            <w:tcMar>
              <w:top w:w="100" w:type="dxa"/>
              <w:left w:w="100" w:type="dxa"/>
              <w:bottom w:w="100" w:type="dxa"/>
              <w:right w:w="100" w:type="dxa"/>
            </w:tcMar>
          </w:tcPr>
          <w:p w14:paraId="4419737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F6EE59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C6B5B8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DA40DC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9B2931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2C1D1D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09C01F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C03566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7366594C" w14:textId="77777777" w:rsidTr="00352EE8">
        <w:tc>
          <w:tcPr>
            <w:tcW w:w="4215" w:type="dxa"/>
            <w:shd w:val="clear" w:color="auto" w:fill="auto"/>
            <w:tcMar>
              <w:top w:w="100" w:type="dxa"/>
              <w:left w:w="100" w:type="dxa"/>
              <w:bottom w:w="100" w:type="dxa"/>
              <w:right w:w="100" w:type="dxa"/>
            </w:tcMar>
          </w:tcPr>
          <w:p w14:paraId="45C8CE70"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RUH SAĞLIĞI</w:t>
            </w:r>
          </w:p>
        </w:tc>
        <w:tc>
          <w:tcPr>
            <w:tcW w:w="870" w:type="dxa"/>
            <w:shd w:val="clear" w:color="auto" w:fill="auto"/>
            <w:tcMar>
              <w:top w:w="100" w:type="dxa"/>
              <w:left w:w="100" w:type="dxa"/>
              <w:bottom w:w="100" w:type="dxa"/>
              <w:right w:w="100" w:type="dxa"/>
            </w:tcMar>
          </w:tcPr>
          <w:p w14:paraId="43A4770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777274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12B940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FDBCA2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DE8328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FE773D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D547A7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2CEBF6C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55E4E2A" w14:textId="77777777" w:rsidTr="00352EE8">
        <w:tc>
          <w:tcPr>
            <w:tcW w:w="4215" w:type="dxa"/>
            <w:shd w:val="clear" w:color="auto" w:fill="auto"/>
            <w:tcMar>
              <w:top w:w="100" w:type="dxa"/>
              <w:left w:w="100" w:type="dxa"/>
              <w:bottom w:w="100" w:type="dxa"/>
              <w:right w:w="100" w:type="dxa"/>
            </w:tcMar>
          </w:tcPr>
          <w:p w14:paraId="387CBD3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ALTERNATİF DOĞUM ORTAMLARI</w:t>
            </w:r>
          </w:p>
        </w:tc>
        <w:tc>
          <w:tcPr>
            <w:tcW w:w="870" w:type="dxa"/>
            <w:shd w:val="clear" w:color="auto" w:fill="auto"/>
            <w:tcMar>
              <w:top w:w="100" w:type="dxa"/>
              <w:left w:w="100" w:type="dxa"/>
              <w:bottom w:w="100" w:type="dxa"/>
              <w:right w:w="100" w:type="dxa"/>
            </w:tcMar>
          </w:tcPr>
          <w:p w14:paraId="24746DC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1A35F7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392A76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C2D23A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ABEE7C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8CEE38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3FCC11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289390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0BF6D46" w14:textId="77777777" w:rsidTr="00352EE8">
        <w:tc>
          <w:tcPr>
            <w:tcW w:w="4215" w:type="dxa"/>
            <w:shd w:val="clear" w:color="auto" w:fill="auto"/>
            <w:tcMar>
              <w:top w:w="100" w:type="dxa"/>
              <w:left w:w="100" w:type="dxa"/>
              <w:bottom w:w="100" w:type="dxa"/>
              <w:right w:w="100" w:type="dxa"/>
            </w:tcMar>
          </w:tcPr>
          <w:p w14:paraId="2DE95BB4"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ANTENATAL EĞİTİM </w:t>
            </w:r>
          </w:p>
        </w:tc>
        <w:tc>
          <w:tcPr>
            <w:tcW w:w="870" w:type="dxa"/>
            <w:shd w:val="clear" w:color="auto" w:fill="auto"/>
            <w:tcMar>
              <w:top w:w="100" w:type="dxa"/>
              <w:left w:w="100" w:type="dxa"/>
              <w:bottom w:w="100" w:type="dxa"/>
              <w:right w:w="100" w:type="dxa"/>
            </w:tcMar>
          </w:tcPr>
          <w:p w14:paraId="6C6FD5F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96F585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F9BE64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ADE1D3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614992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F437D7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B30854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F76199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E44950A" w14:textId="77777777" w:rsidTr="00352EE8">
        <w:tc>
          <w:tcPr>
            <w:tcW w:w="4215" w:type="dxa"/>
            <w:shd w:val="clear" w:color="auto" w:fill="auto"/>
            <w:tcMar>
              <w:top w:w="100" w:type="dxa"/>
              <w:left w:w="100" w:type="dxa"/>
              <w:bottom w:w="100" w:type="dxa"/>
              <w:right w:w="100" w:type="dxa"/>
            </w:tcMar>
          </w:tcPr>
          <w:p w14:paraId="3ACFE69B"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DOĞUMDA DESTEKLEYİCİ YÖNTEMLER </w:t>
            </w:r>
          </w:p>
        </w:tc>
        <w:tc>
          <w:tcPr>
            <w:tcW w:w="870" w:type="dxa"/>
            <w:shd w:val="clear" w:color="auto" w:fill="auto"/>
            <w:tcMar>
              <w:top w:w="100" w:type="dxa"/>
              <w:left w:w="100" w:type="dxa"/>
              <w:bottom w:w="100" w:type="dxa"/>
              <w:right w:w="100" w:type="dxa"/>
            </w:tcMar>
          </w:tcPr>
          <w:p w14:paraId="54CE896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27AC82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0B5D6AC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9D6B36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CAE59F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7BDBB1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4BE0AF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9B84BE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B5C2802" w14:textId="77777777" w:rsidTr="00352EE8">
        <w:tc>
          <w:tcPr>
            <w:tcW w:w="4215" w:type="dxa"/>
            <w:shd w:val="clear" w:color="auto" w:fill="auto"/>
            <w:tcMar>
              <w:top w:w="100" w:type="dxa"/>
              <w:left w:w="100" w:type="dxa"/>
              <w:bottom w:w="100" w:type="dxa"/>
              <w:right w:w="100" w:type="dxa"/>
            </w:tcMar>
          </w:tcPr>
          <w:p w14:paraId="18167C6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ÇOCUKLUK DÖNEMİ HASTALIKLARI</w:t>
            </w:r>
          </w:p>
        </w:tc>
        <w:tc>
          <w:tcPr>
            <w:tcW w:w="870" w:type="dxa"/>
            <w:shd w:val="clear" w:color="auto" w:fill="auto"/>
            <w:tcMar>
              <w:top w:w="100" w:type="dxa"/>
              <w:left w:w="100" w:type="dxa"/>
              <w:bottom w:w="100" w:type="dxa"/>
              <w:right w:w="100" w:type="dxa"/>
            </w:tcMar>
          </w:tcPr>
          <w:p w14:paraId="31B0024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4853CC0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1C74D3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5EADA1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DBCFE9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67FD21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0AB206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007192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4E22429" w14:textId="77777777" w:rsidTr="00352EE8">
        <w:tc>
          <w:tcPr>
            <w:tcW w:w="4215" w:type="dxa"/>
            <w:shd w:val="clear" w:color="auto" w:fill="auto"/>
            <w:tcMar>
              <w:top w:w="100" w:type="dxa"/>
              <w:left w:w="100" w:type="dxa"/>
              <w:bottom w:w="100" w:type="dxa"/>
              <w:right w:w="100" w:type="dxa"/>
            </w:tcMar>
          </w:tcPr>
          <w:p w14:paraId="4977C74B"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ARAŞTIRMA YÖNTEMLERİ</w:t>
            </w:r>
          </w:p>
        </w:tc>
        <w:tc>
          <w:tcPr>
            <w:tcW w:w="870" w:type="dxa"/>
            <w:shd w:val="clear" w:color="auto" w:fill="auto"/>
            <w:tcMar>
              <w:top w:w="100" w:type="dxa"/>
              <w:left w:w="100" w:type="dxa"/>
              <w:bottom w:w="100" w:type="dxa"/>
              <w:right w:w="100" w:type="dxa"/>
            </w:tcMar>
          </w:tcPr>
          <w:p w14:paraId="132557C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AA4098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20DB93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3881A0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175C23B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4D3DA4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E69E71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FD2CBD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B2BD3E1" w14:textId="77777777" w:rsidTr="00352EE8">
        <w:tc>
          <w:tcPr>
            <w:tcW w:w="4215" w:type="dxa"/>
            <w:shd w:val="clear" w:color="auto" w:fill="auto"/>
            <w:tcMar>
              <w:top w:w="100" w:type="dxa"/>
              <w:left w:w="100" w:type="dxa"/>
              <w:bottom w:w="100" w:type="dxa"/>
              <w:right w:w="100" w:type="dxa"/>
            </w:tcMar>
          </w:tcPr>
          <w:p w14:paraId="12920FD0"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MESLEKİ İNGİLİZCE I</w:t>
            </w:r>
          </w:p>
        </w:tc>
        <w:tc>
          <w:tcPr>
            <w:tcW w:w="870" w:type="dxa"/>
            <w:shd w:val="clear" w:color="auto" w:fill="auto"/>
            <w:tcMar>
              <w:top w:w="100" w:type="dxa"/>
              <w:left w:w="100" w:type="dxa"/>
              <w:bottom w:w="100" w:type="dxa"/>
              <w:right w:w="100" w:type="dxa"/>
            </w:tcMar>
          </w:tcPr>
          <w:p w14:paraId="08756D0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BE3ECC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1FE415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21E6EC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48D2BB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6D2569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E5062D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CEC2A9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B2CE735" w14:textId="77777777" w:rsidTr="00352EE8">
        <w:tc>
          <w:tcPr>
            <w:tcW w:w="4215" w:type="dxa"/>
            <w:shd w:val="clear" w:color="auto" w:fill="auto"/>
            <w:tcMar>
              <w:top w:w="100" w:type="dxa"/>
              <w:left w:w="100" w:type="dxa"/>
              <w:bottom w:w="100" w:type="dxa"/>
              <w:right w:w="100" w:type="dxa"/>
            </w:tcMar>
          </w:tcPr>
          <w:p w14:paraId="1B6C288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RİSKLİ DOĞUM VE DOĞUM SONRASI </w:t>
            </w:r>
          </w:p>
        </w:tc>
        <w:tc>
          <w:tcPr>
            <w:tcW w:w="870" w:type="dxa"/>
            <w:shd w:val="clear" w:color="auto" w:fill="auto"/>
            <w:tcMar>
              <w:top w:w="100" w:type="dxa"/>
              <w:left w:w="100" w:type="dxa"/>
              <w:bottom w:w="100" w:type="dxa"/>
              <w:right w:w="100" w:type="dxa"/>
            </w:tcMar>
          </w:tcPr>
          <w:p w14:paraId="1F5C331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F21B87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BAEEB1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07E029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D35180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8E82DA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E2BF00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6A320C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D418898" w14:textId="77777777" w:rsidTr="00352EE8">
        <w:tc>
          <w:tcPr>
            <w:tcW w:w="4215" w:type="dxa"/>
            <w:shd w:val="clear" w:color="auto" w:fill="auto"/>
            <w:tcMar>
              <w:top w:w="100" w:type="dxa"/>
              <w:left w:w="100" w:type="dxa"/>
              <w:bottom w:w="100" w:type="dxa"/>
              <w:right w:w="100" w:type="dxa"/>
            </w:tcMar>
          </w:tcPr>
          <w:p w14:paraId="74AE9439"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EBELİK TARİHİ VE ETİK</w:t>
            </w:r>
          </w:p>
        </w:tc>
        <w:tc>
          <w:tcPr>
            <w:tcW w:w="870" w:type="dxa"/>
            <w:shd w:val="clear" w:color="auto" w:fill="auto"/>
            <w:tcMar>
              <w:top w:w="100" w:type="dxa"/>
              <w:left w:w="100" w:type="dxa"/>
              <w:bottom w:w="100" w:type="dxa"/>
              <w:right w:w="100" w:type="dxa"/>
            </w:tcMar>
          </w:tcPr>
          <w:p w14:paraId="687942D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F06474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EE9AE2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5CB314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F2EA7F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BEF996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1DC23D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5579D7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9D60AE8" w14:textId="77777777" w:rsidTr="00352EE8">
        <w:tc>
          <w:tcPr>
            <w:tcW w:w="4215" w:type="dxa"/>
            <w:shd w:val="clear" w:color="auto" w:fill="auto"/>
            <w:tcMar>
              <w:top w:w="100" w:type="dxa"/>
              <w:left w:w="100" w:type="dxa"/>
              <w:bottom w:w="100" w:type="dxa"/>
              <w:right w:w="100" w:type="dxa"/>
            </w:tcMar>
          </w:tcPr>
          <w:p w14:paraId="0622144D"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EBELİK VE TOPLUM SAĞLIĞI </w:t>
            </w:r>
          </w:p>
        </w:tc>
        <w:tc>
          <w:tcPr>
            <w:tcW w:w="870" w:type="dxa"/>
            <w:shd w:val="clear" w:color="auto" w:fill="auto"/>
            <w:tcMar>
              <w:top w:w="100" w:type="dxa"/>
              <w:left w:w="100" w:type="dxa"/>
              <w:bottom w:w="100" w:type="dxa"/>
              <w:right w:w="100" w:type="dxa"/>
            </w:tcMar>
          </w:tcPr>
          <w:p w14:paraId="647182C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71B3A81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445893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AAD3E9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346471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A225EA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396EF8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07028B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F2DE053" w14:textId="77777777" w:rsidTr="00352EE8">
        <w:tc>
          <w:tcPr>
            <w:tcW w:w="4215" w:type="dxa"/>
            <w:shd w:val="clear" w:color="auto" w:fill="auto"/>
            <w:tcMar>
              <w:top w:w="100" w:type="dxa"/>
              <w:left w:w="100" w:type="dxa"/>
              <w:bottom w:w="100" w:type="dxa"/>
              <w:right w:w="100" w:type="dxa"/>
            </w:tcMar>
          </w:tcPr>
          <w:p w14:paraId="636D42BE"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EMZİRME DANIŞMANLIĞI </w:t>
            </w:r>
          </w:p>
        </w:tc>
        <w:tc>
          <w:tcPr>
            <w:tcW w:w="870" w:type="dxa"/>
            <w:shd w:val="clear" w:color="auto" w:fill="auto"/>
            <w:tcMar>
              <w:top w:w="100" w:type="dxa"/>
              <w:left w:w="100" w:type="dxa"/>
              <w:bottom w:w="100" w:type="dxa"/>
              <w:right w:w="100" w:type="dxa"/>
            </w:tcMar>
          </w:tcPr>
          <w:p w14:paraId="71A6526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4B4426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6263AB4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4AF92E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EA43B6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D88C0A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254A54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454AAE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19B165B" w14:textId="77777777" w:rsidTr="00352EE8">
        <w:tc>
          <w:tcPr>
            <w:tcW w:w="4215" w:type="dxa"/>
            <w:shd w:val="clear" w:color="auto" w:fill="auto"/>
            <w:tcMar>
              <w:top w:w="100" w:type="dxa"/>
              <w:left w:w="100" w:type="dxa"/>
              <w:bottom w:w="100" w:type="dxa"/>
              <w:right w:w="100" w:type="dxa"/>
            </w:tcMar>
          </w:tcPr>
          <w:p w14:paraId="5E03B0A6"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ACİL OBSTETRİK BAKIM </w:t>
            </w:r>
          </w:p>
        </w:tc>
        <w:tc>
          <w:tcPr>
            <w:tcW w:w="870" w:type="dxa"/>
            <w:shd w:val="clear" w:color="auto" w:fill="auto"/>
            <w:tcMar>
              <w:top w:w="100" w:type="dxa"/>
              <w:left w:w="100" w:type="dxa"/>
              <w:bottom w:w="100" w:type="dxa"/>
              <w:right w:w="100" w:type="dxa"/>
            </w:tcMar>
          </w:tcPr>
          <w:p w14:paraId="4E9CBF6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E687A6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392BEDE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5516FF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0041E69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B37489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2E831E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0D0495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000F85C" w14:textId="77777777" w:rsidTr="00352EE8">
        <w:tc>
          <w:tcPr>
            <w:tcW w:w="4215" w:type="dxa"/>
            <w:shd w:val="clear" w:color="auto" w:fill="auto"/>
            <w:tcMar>
              <w:top w:w="100" w:type="dxa"/>
              <w:left w:w="100" w:type="dxa"/>
              <w:bottom w:w="100" w:type="dxa"/>
              <w:right w:w="100" w:type="dxa"/>
            </w:tcMar>
          </w:tcPr>
          <w:p w14:paraId="35B562E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BULAŞICI HASTALIKLAR</w:t>
            </w:r>
          </w:p>
        </w:tc>
        <w:tc>
          <w:tcPr>
            <w:tcW w:w="870" w:type="dxa"/>
            <w:shd w:val="clear" w:color="auto" w:fill="auto"/>
            <w:tcMar>
              <w:top w:w="100" w:type="dxa"/>
              <w:left w:w="100" w:type="dxa"/>
              <w:bottom w:w="100" w:type="dxa"/>
              <w:right w:w="100" w:type="dxa"/>
            </w:tcMar>
          </w:tcPr>
          <w:p w14:paraId="0AA0C49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54A387E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0A1DD6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CB841A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3BBF0E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C156ED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D48F16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7263214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C7B696E" w14:textId="77777777" w:rsidTr="00352EE8">
        <w:tc>
          <w:tcPr>
            <w:tcW w:w="4215" w:type="dxa"/>
            <w:shd w:val="clear" w:color="auto" w:fill="auto"/>
            <w:tcMar>
              <w:top w:w="100" w:type="dxa"/>
              <w:left w:w="100" w:type="dxa"/>
              <w:bottom w:w="100" w:type="dxa"/>
              <w:right w:w="100" w:type="dxa"/>
            </w:tcMar>
          </w:tcPr>
          <w:p w14:paraId="2044D197"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BÜYÜME VE GELİŞME   </w:t>
            </w:r>
          </w:p>
        </w:tc>
        <w:tc>
          <w:tcPr>
            <w:tcW w:w="870" w:type="dxa"/>
            <w:shd w:val="clear" w:color="auto" w:fill="auto"/>
            <w:tcMar>
              <w:top w:w="100" w:type="dxa"/>
              <w:left w:w="100" w:type="dxa"/>
              <w:bottom w:w="100" w:type="dxa"/>
              <w:right w:w="100" w:type="dxa"/>
            </w:tcMar>
          </w:tcPr>
          <w:p w14:paraId="0B29647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4E004EE5"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7CDF985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8E3D95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35" w:type="dxa"/>
            <w:shd w:val="clear" w:color="auto" w:fill="auto"/>
            <w:tcMar>
              <w:top w:w="100" w:type="dxa"/>
              <w:left w:w="100" w:type="dxa"/>
              <w:bottom w:w="100" w:type="dxa"/>
              <w:right w:w="100" w:type="dxa"/>
            </w:tcMar>
          </w:tcPr>
          <w:p w14:paraId="4816683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EA94FB1"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70" w:type="dxa"/>
            <w:shd w:val="clear" w:color="auto" w:fill="auto"/>
            <w:tcMar>
              <w:top w:w="100" w:type="dxa"/>
              <w:left w:w="100" w:type="dxa"/>
              <w:bottom w:w="100" w:type="dxa"/>
              <w:right w:w="100" w:type="dxa"/>
            </w:tcMar>
          </w:tcPr>
          <w:p w14:paraId="6062EBE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DFFE18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1064BC48" w14:textId="77777777" w:rsidTr="00352EE8">
        <w:tc>
          <w:tcPr>
            <w:tcW w:w="4215" w:type="dxa"/>
            <w:shd w:val="clear" w:color="auto" w:fill="auto"/>
            <w:tcMar>
              <w:top w:w="100" w:type="dxa"/>
              <w:left w:w="100" w:type="dxa"/>
              <w:bottom w:w="100" w:type="dxa"/>
              <w:right w:w="100" w:type="dxa"/>
            </w:tcMar>
          </w:tcPr>
          <w:p w14:paraId="5588910D"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EBELİKTE ADLİ KONULAR</w:t>
            </w:r>
          </w:p>
        </w:tc>
        <w:tc>
          <w:tcPr>
            <w:tcW w:w="870" w:type="dxa"/>
            <w:shd w:val="clear" w:color="auto" w:fill="auto"/>
            <w:tcMar>
              <w:top w:w="100" w:type="dxa"/>
              <w:left w:w="100" w:type="dxa"/>
              <w:bottom w:w="100" w:type="dxa"/>
              <w:right w:w="100" w:type="dxa"/>
            </w:tcMar>
          </w:tcPr>
          <w:p w14:paraId="733195B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504A2A5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847D5F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6E8A76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266AA3C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41A248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9F8D01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955171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ACC8D83" w14:textId="77777777" w:rsidTr="00352EE8">
        <w:tc>
          <w:tcPr>
            <w:tcW w:w="4215" w:type="dxa"/>
            <w:shd w:val="clear" w:color="auto" w:fill="auto"/>
            <w:tcMar>
              <w:top w:w="100" w:type="dxa"/>
              <w:left w:w="100" w:type="dxa"/>
              <w:bottom w:w="100" w:type="dxa"/>
              <w:right w:w="100" w:type="dxa"/>
            </w:tcMar>
          </w:tcPr>
          <w:p w14:paraId="0397DC98"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BİYOİSTATİSTİK </w:t>
            </w:r>
          </w:p>
        </w:tc>
        <w:tc>
          <w:tcPr>
            <w:tcW w:w="870" w:type="dxa"/>
            <w:shd w:val="clear" w:color="auto" w:fill="auto"/>
            <w:tcMar>
              <w:top w:w="100" w:type="dxa"/>
              <w:left w:w="100" w:type="dxa"/>
              <w:bottom w:w="100" w:type="dxa"/>
              <w:right w:w="100" w:type="dxa"/>
            </w:tcMar>
          </w:tcPr>
          <w:p w14:paraId="73F65CC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4D531D6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089BFF3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39AB20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0AD8B1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CBDE08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7B5C49F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E8EE3F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49298FC" w14:textId="77777777" w:rsidTr="00352EE8">
        <w:tc>
          <w:tcPr>
            <w:tcW w:w="4215" w:type="dxa"/>
            <w:shd w:val="clear" w:color="auto" w:fill="auto"/>
            <w:tcMar>
              <w:top w:w="100" w:type="dxa"/>
              <w:left w:w="100" w:type="dxa"/>
              <w:bottom w:w="100" w:type="dxa"/>
              <w:right w:w="100" w:type="dxa"/>
            </w:tcMar>
          </w:tcPr>
          <w:p w14:paraId="445DD46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MESLEKİ İNGİLİZCE II</w:t>
            </w:r>
          </w:p>
        </w:tc>
        <w:tc>
          <w:tcPr>
            <w:tcW w:w="870" w:type="dxa"/>
            <w:shd w:val="clear" w:color="auto" w:fill="auto"/>
            <w:tcMar>
              <w:top w:w="100" w:type="dxa"/>
              <w:left w:w="100" w:type="dxa"/>
              <w:bottom w:w="100" w:type="dxa"/>
              <w:right w:w="100" w:type="dxa"/>
            </w:tcMar>
          </w:tcPr>
          <w:p w14:paraId="5EAB1A8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6526CC4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C784C1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E0CB97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9340EA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3D220EC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E9CDAE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286B32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F955124" w14:textId="77777777" w:rsidTr="00352EE8">
        <w:tc>
          <w:tcPr>
            <w:tcW w:w="4215" w:type="dxa"/>
            <w:shd w:val="clear" w:color="auto" w:fill="auto"/>
            <w:tcMar>
              <w:top w:w="100" w:type="dxa"/>
              <w:left w:w="100" w:type="dxa"/>
              <w:bottom w:w="100" w:type="dxa"/>
              <w:right w:w="100" w:type="dxa"/>
            </w:tcMar>
          </w:tcPr>
          <w:p w14:paraId="4703C487"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İNTÖRNLÜK PROGRAMI I</w:t>
            </w:r>
          </w:p>
        </w:tc>
        <w:tc>
          <w:tcPr>
            <w:tcW w:w="870" w:type="dxa"/>
            <w:shd w:val="clear" w:color="auto" w:fill="auto"/>
            <w:tcMar>
              <w:top w:w="100" w:type="dxa"/>
              <w:left w:w="100" w:type="dxa"/>
              <w:bottom w:w="100" w:type="dxa"/>
              <w:right w:w="100" w:type="dxa"/>
            </w:tcMar>
          </w:tcPr>
          <w:p w14:paraId="769745B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45B1D3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67C40E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7D30F7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770667B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BC56C3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FD61FC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48DD0F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A463BDC" w14:textId="77777777" w:rsidTr="00352EE8">
        <w:tc>
          <w:tcPr>
            <w:tcW w:w="4215" w:type="dxa"/>
            <w:shd w:val="clear" w:color="auto" w:fill="auto"/>
            <w:tcMar>
              <w:top w:w="100" w:type="dxa"/>
              <w:left w:w="100" w:type="dxa"/>
              <w:bottom w:w="100" w:type="dxa"/>
              <w:right w:w="100" w:type="dxa"/>
            </w:tcMar>
          </w:tcPr>
          <w:p w14:paraId="2E56B6A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EBELİKTE YÖNETİM</w:t>
            </w:r>
          </w:p>
        </w:tc>
        <w:tc>
          <w:tcPr>
            <w:tcW w:w="870" w:type="dxa"/>
            <w:shd w:val="clear" w:color="auto" w:fill="auto"/>
            <w:tcMar>
              <w:top w:w="100" w:type="dxa"/>
              <w:left w:w="100" w:type="dxa"/>
              <w:bottom w:w="100" w:type="dxa"/>
              <w:right w:w="100" w:type="dxa"/>
            </w:tcMar>
          </w:tcPr>
          <w:p w14:paraId="4FA9358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9782DC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p>
        </w:tc>
        <w:tc>
          <w:tcPr>
            <w:tcW w:w="810" w:type="dxa"/>
            <w:shd w:val="clear" w:color="auto" w:fill="auto"/>
            <w:tcMar>
              <w:top w:w="100" w:type="dxa"/>
              <w:left w:w="100" w:type="dxa"/>
              <w:bottom w:w="100" w:type="dxa"/>
              <w:right w:w="100" w:type="dxa"/>
            </w:tcMar>
          </w:tcPr>
          <w:p w14:paraId="027FFC3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2FA845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FB3112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3A72F4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FCDAEF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40BE942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117CAE5" w14:textId="77777777" w:rsidTr="00352EE8">
        <w:tc>
          <w:tcPr>
            <w:tcW w:w="4215" w:type="dxa"/>
            <w:shd w:val="clear" w:color="auto" w:fill="auto"/>
            <w:tcMar>
              <w:top w:w="100" w:type="dxa"/>
              <w:left w:w="100" w:type="dxa"/>
              <w:bottom w:w="100" w:type="dxa"/>
              <w:right w:w="100" w:type="dxa"/>
            </w:tcMar>
          </w:tcPr>
          <w:p w14:paraId="237360C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CİNSEL SAĞLIK</w:t>
            </w:r>
          </w:p>
        </w:tc>
        <w:tc>
          <w:tcPr>
            <w:tcW w:w="870" w:type="dxa"/>
            <w:shd w:val="clear" w:color="auto" w:fill="auto"/>
            <w:tcMar>
              <w:top w:w="100" w:type="dxa"/>
              <w:left w:w="100" w:type="dxa"/>
              <w:bottom w:w="100" w:type="dxa"/>
              <w:right w:w="100" w:type="dxa"/>
            </w:tcMar>
          </w:tcPr>
          <w:p w14:paraId="1C53B34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5211FC4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7089DF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0A1DD7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1CB9B69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B9E4D3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2306189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BE952B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31CFDCEA" w14:textId="77777777" w:rsidTr="00352EE8">
        <w:tc>
          <w:tcPr>
            <w:tcW w:w="4215" w:type="dxa"/>
            <w:shd w:val="clear" w:color="auto" w:fill="auto"/>
            <w:tcMar>
              <w:top w:w="100" w:type="dxa"/>
              <w:left w:w="100" w:type="dxa"/>
              <w:bottom w:w="100" w:type="dxa"/>
              <w:right w:w="100" w:type="dxa"/>
            </w:tcMar>
          </w:tcPr>
          <w:p w14:paraId="08CF6971"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RİSKLİ GRUPLARDA ÜREME SAĞLIĞI</w:t>
            </w:r>
          </w:p>
        </w:tc>
        <w:tc>
          <w:tcPr>
            <w:tcW w:w="870" w:type="dxa"/>
            <w:shd w:val="clear" w:color="auto" w:fill="auto"/>
            <w:tcMar>
              <w:top w:w="100" w:type="dxa"/>
              <w:left w:w="100" w:type="dxa"/>
              <w:bottom w:w="100" w:type="dxa"/>
              <w:right w:w="100" w:type="dxa"/>
            </w:tcMar>
          </w:tcPr>
          <w:p w14:paraId="180CDB0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403AC19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921A89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B4D8C3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3908C7E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0EA1CC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505DA2D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33C77E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FAB5AC0" w14:textId="77777777" w:rsidTr="00352EE8">
        <w:tc>
          <w:tcPr>
            <w:tcW w:w="4215" w:type="dxa"/>
            <w:shd w:val="clear" w:color="auto" w:fill="auto"/>
            <w:tcMar>
              <w:top w:w="100" w:type="dxa"/>
              <w:left w:w="100" w:type="dxa"/>
              <w:bottom w:w="100" w:type="dxa"/>
              <w:right w:w="100" w:type="dxa"/>
            </w:tcMar>
          </w:tcPr>
          <w:p w14:paraId="0E5ABF3F"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YARDIMCI ÜREME TEKNİKLERİ </w:t>
            </w:r>
          </w:p>
        </w:tc>
        <w:tc>
          <w:tcPr>
            <w:tcW w:w="870" w:type="dxa"/>
            <w:shd w:val="clear" w:color="auto" w:fill="auto"/>
            <w:tcMar>
              <w:top w:w="100" w:type="dxa"/>
              <w:left w:w="100" w:type="dxa"/>
              <w:bottom w:w="100" w:type="dxa"/>
              <w:right w:w="100" w:type="dxa"/>
            </w:tcMar>
          </w:tcPr>
          <w:p w14:paraId="4A679D3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40826B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7C145F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CA6039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7E5E45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976E2C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0E6FD6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189538A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665AC1F6" w14:textId="77777777" w:rsidTr="00352EE8">
        <w:tc>
          <w:tcPr>
            <w:tcW w:w="4215" w:type="dxa"/>
            <w:shd w:val="clear" w:color="auto" w:fill="auto"/>
            <w:tcMar>
              <w:top w:w="100" w:type="dxa"/>
              <w:left w:w="100" w:type="dxa"/>
              <w:bottom w:w="100" w:type="dxa"/>
              <w:right w:w="100" w:type="dxa"/>
            </w:tcMar>
          </w:tcPr>
          <w:p w14:paraId="5BC549CC"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MATEMATİK I</w:t>
            </w:r>
          </w:p>
        </w:tc>
        <w:tc>
          <w:tcPr>
            <w:tcW w:w="870" w:type="dxa"/>
            <w:shd w:val="clear" w:color="auto" w:fill="auto"/>
            <w:tcMar>
              <w:top w:w="100" w:type="dxa"/>
              <w:left w:w="100" w:type="dxa"/>
              <w:bottom w:w="100" w:type="dxa"/>
              <w:right w:w="100" w:type="dxa"/>
            </w:tcMar>
          </w:tcPr>
          <w:p w14:paraId="3AACECF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80" w:type="dxa"/>
            <w:shd w:val="clear" w:color="auto" w:fill="auto"/>
            <w:tcMar>
              <w:top w:w="100" w:type="dxa"/>
              <w:left w:w="100" w:type="dxa"/>
              <w:bottom w:w="100" w:type="dxa"/>
              <w:right w:w="100" w:type="dxa"/>
            </w:tcMar>
          </w:tcPr>
          <w:p w14:paraId="170C12C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53A3676"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65482D9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1D0A3388"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B679FEE"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16F37C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85" w:type="dxa"/>
            <w:shd w:val="clear" w:color="auto" w:fill="auto"/>
            <w:tcMar>
              <w:top w:w="100" w:type="dxa"/>
              <w:left w:w="100" w:type="dxa"/>
              <w:bottom w:w="100" w:type="dxa"/>
              <w:right w:w="100" w:type="dxa"/>
            </w:tcMar>
          </w:tcPr>
          <w:p w14:paraId="62BC216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r>
      <w:tr w:rsidR="00F121FB" w:rsidRPr="00533080" w14:paraId="3DB1C70D" w14:textId="77777777" w:rsidTr="00352EE8">
        <w:tc>
          <w:tcPr>
            <w:tcW w:w="4215" w:type="dxa"/>
            <w:shd w:val="clear" w:color="auto" w:fill="auto"/>
            <w:tcMar>
              <w:top w:w="100" w:type="dxa"/>
              <w:left w:w="100" w:type="dxa"/>
              <w:bottom w:w="100" w:type="dxa"/>
              <w:right w:w="100" w:type="dxa"/>
            </w:tcMar>
          </w:tcPr>
          <w:p w14:paraId="42CFEE22"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MESLEKİ İNGİLİZCE III</w:t>
            </w:r>
          </w:p>
        </w:tc>
        <w:tc>
          <w:tcPr>
            <w:tcW w:w="870" w:type="dxa"/>
            <w:shd w:val="clear" w:color="auto" w:fill="auto"/>
            <w:tcMar>
              <w:top w:w="100" w:type="dxa"/>
              <w:left w:w="100" w:type="dxa"/>
              <w:bottom w:w="100" w:type="dxa"/>
              <w:right w:w="100" w:type="dxa"/>
            </w:tcMar>
          </w:tcPr>
          <w:p w14:paraId="3DEF5A2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226369A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5AD92EC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8E4F6A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2D6C3B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641E86D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228A827"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CC787C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497A6B7F" w14:textId="77777777" w:rsidTr="00352EE8">
        <w:tc>
          <w:tcPr>
            <w:tcW w:w="4215" w:type="dxa"/>
            <w:shd w:val="clear" w:color="auto" w:fill="auto"/>
            <w:tcMar>
              <w:top w:w="100" w:type="dxa"/>
              <w:left w:w="100" w:type="dxa"/>
              <w:bottom w:w="100" w:type="dxa"/>
              <w:right w:w="100" w:type="dxa"/>
            </w:tcMar>
          </w:tcPr>
          <w:p w14:paraId="682E06C7"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lastRenderedPageBreak/>
              <w:t>İNTÖRNLÜK PROGRAMI II</w:t>
            </w:r>
          </w:p>
        </w:tc>
        <w:tc>
          <w:tcPr>
            <w:tcW w:w="870" w:type="dxa"/>
            <w:shd w:val="clear" w:color="auto" w:fill="auto"/>
            <w:tcMar>
              <w:top w:w="100" w:type="dxa"/>
              <w:left w:w="100" w:type="dxa"/>
              <w:bottom w:w="100" w:type="dxa"/>
              <w:right w:w="100" w:type="dxa"/>
            </w:tcMar>
          </w:tcPr>
          <w:p w14:paraId="48C6DDF4"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03DB56E"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A6603F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26B4089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3BAFA4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72032B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49463D7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26B00346"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5817E6A6" w14:textId="77777777" w:rsidTr="00352EE8">
        <w:tc>
          <w:tcPr>
            <w:tcW w:w="4215" w:type="dxa"/>
            <w:shd w:val="clear" w:color="auto" w:fill="auto"/>
            <w:tcMar>
              <w:top w:w="100" w:type="dxa"/>
              <w:left w:w="100" w:type="dxa"/>
              <w:bottom w:w="100" w:type="dxa"/>
              <w:right w:w="100" w:type="dxa"/>
            </w:tcMar>
          </w:tcPr>
          <w:p w14:paraId="787AC38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EBELİKTE ÖĞRETİM</w:t>
            </w:r>
          </w:p>
        </w:tc>
        <w:tc>
          <w:tcPr>
            <w:tcW w:w="870" w:type="dxa"/>
            <w:shd w:val="clear" w:color="auto" w:fill="auto"/>
            <w:tcMar>
              <w:top w:w="100" w:type="dxa"/>
              <w:left w:w="100" w:type="dxa"/>
              <w:bottom w:w="100" w:type="dxa"/>
              <w:right w:w="100" w:type="dxa"/>
            </w:tcMar>
          </w:tcPr>
          <w:p w14:paraId="18ABC41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08EB37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D86F760"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DCD0B5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E39174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F3E85E8"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CA41F4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5F5196E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2B74C84F" w14:textId="77777777" w:rsidTr="00352EE8">
        <w:tc>
          <w:tcPr>
            <w:tcW w:w="4215" w:type="dxa"/>
            <w:shd w:val="clear" w:color="auto" w:fill="auto"/>
            <w:tcMar>
              <w:top w:w="100" w:type="dxa"/>
              <w:left w:w="100" w:type="dxa"/>
              <w:bottom w:w="100" w:type="dxa"/>
              <w:right w:w="100" w:type="dxa"/>
            </w:tcMar>
          </w:tcPr>
          <w:p w14:paraId="27F8655E"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AİLE PLANLAMASI DANIŞMANLIĞI </w:t>
            </w:r>
          </w:p>
        </w:tc>
        <w:tc>
          <w:tcPr>
            <w:tcW w:w="870" w:type="dxa"/>
            <w:shd w:val="clear" w:color="auto" w:fill="auto"/>
            <w:tcMar>
              <w:top w:w="100" w:type="dxa"/>
              <w:left w:w="100" w:type="dxa"/>
              <w:bottom w:w="100" w:type="dxa"/>
              <w:right w:w="100" w:type="dxa"/>
            </w:tcMar>
          </w:tcPr>
          <w:p w14:paraId="7F5592A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0E8D44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4F24BB7A"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F3911AF"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5B6842A9"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49D2304D"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1F93CAD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03D8B3C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1B5C32B" w14:textId="77777777" w:rsidTr="00352EE8">
        <w:tc>
          <w:tcPr>
            <w:tcW w:w="4215" w:type="dxa"/>
            <w:shd w:val="clear" w:color="auto" w:fill="auto"/>
            <w:tcMar>
              <w:top w:w="100" w:type="dxa"/>
              <w:left w:w="100" w:type="dxa"/>
              <w:bottom w:w="100" w:type="dxa"/>
              <w:right w:w="100" w:type="dxa"/>
            </w:tcMar>
          </w:tcPr>
          <w:p w14:paraId="3A354655"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ÜROJİNEKOLOJİ</w:t>
            </w:r>
          </w:p>
        </w:tc>
        <w:tc>
          <w:tcPr>
            <w:tcW w:w="870" w:type="dxa"/>
            <w:shd w:val="clear" w:color="auto" w:fill="auto"/>
            <w:tcMar>
              <w:top w:w="100" w:type="dxa"/>
              <w:left w:w="100" w:type="dxa"/>
              <w:bottom w:w="100" w:type="dxa"/>
              <w:right w:w="100" w:type="dxa"/>
            </w:tcMar>
          </w:tcPr>
          <w:p w14:paraId="28D7F73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00346FCC"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76B1A505"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1814AEB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6C7ED0E2"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58204F5B"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6A914D91"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6359A903" w14:textId="77777777" w:rsidR="00F121FB" w:rsidRPr="00533080" w:rsidRDefault="00F121FB" w:rsidP="00352EE8">
            <w:pPr>
              <w:widowControl w:val="0"/>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r w:rsidR="00F121FB" w:rsidRPr="00533080" w14:paraId="0B4C8643" w14:textId="77777777" w:rsidTr="00352EE8">
        <w:tc>
          <w:tcPr>
            <w:tcW w:w="4215" w:type="dxa"/>
            <w:shd w:val="clear" w:color="auto" w:fill="auto"/>
            <w:tcMar>
              <w:top w:w="100" w:type="dxa"/>
              <w:left w:w="100" w:type="dxa"/>
              <w:bottom w:w="100" w:type="dxa"/>
              <w:right w:w="100" w:type="dxa"/>
            </w:tcMar>
          </w:tcPr>
          <w:p w14:paraId="350CEB64"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 xml:space="preserve">MATEMATİK II </w:t>
            </w:r>
          </w:p>
        </w:tc>
        <w:tc>
          <w:tcPr>
            <w:tcW w:w="870" w:type="dxa"/>
            <w:shd w:val="clear" w:color="auto" w:fill="auto"/>
            <w:tcMar>
              <w:top w:w="100" w:type="dxa"/>
              <w:left w:w="100" w:type="dxa"/>
              <w:bottom w:w="100" w:type="dxa"/>
              <w:right w:w="100" w:type="dxa"/>
            </w:tcMar>
          </w:tcPr>
          <w:p w14:paraId="4BAF1998"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780" w:type="dxa"/>
            <w:shd w:val="clear" w:color="auto" w:fill="auto"/>
            <w:tcMar>
              <w:top w:w="100" w:type="dxa"/>
              <w:left w:w="100" w:type="dxa"/>
              <w:bottom w:w="100" w:type="dxa"/>
              <w:right w:w="100" w:type="dxa"/>
            </w:tcMar>
          </w:tcPr>
          <w:p w14:paraId="1775CAE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1CF54B2C"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40" w:type="dxa"/>
            <w:shd w:val="clear" w:color="auto" w:fill="auto"/>
            <w:tcMar>
              <w:top w:w="100" w:type="dxa"/>
              <w:left w:w="100" w:type="dxa"/>
              <w:bottom w:w="100" w:type="dxa"/>
              <w:right w:w="100" w:type="dxa"/>
            </w:tcMar>
          </w:tcPr>
          <w:p w14:paraId="09518F4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18F19A44"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07B7DA8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33472CE2"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885" w:type="dxa"/>
            <w:shd w:val="clear" w:color="auto" w:fill="auto"/>
            <w:tcMar>
              <w:top w:w="100" w:type="dxa"/>
              <w:left w:w="100" w:type="dxa"/>
              <w:bottom w:w="100" w:type="dxa"/>
              <w:right w:w="100" w:type="dxa"/>
            </w:tcMar>
          </w:tcPr>
          <w:p w14:paraId="4C91AAA6"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r>
      <w:tr w:rsidR="00F121FB" w:rsidRPr="00533080" w14:paraId="6DEB0495" w14:textId="77777777" w:rsidTr="00352EE8">
        <w:tc>
          <w:tcPr>
            <w:tcW w:w="4215" w:type="dxa"/>
            <w:shd w:val="clear" w:color="auto" w:fill="auto"/>
            <w:tcMar>
              <w:top w:w="100" w:type="dxa"/>
              <w:left w:w="100" w:type="dxa"/>
              <w:bottom w:w="100" w:type="dxa"/>
              <w:right w:w="100" w:type="dxa"/>
            </w:tcMar>
          </w:tcPr>
          <w:p w14:paraId="11C777A8" w14:textId="77777777" w:rsidR="00F121FB" w:rsidRPr="00533080" w:rsidRDefault="00F121FB" w:rsidP="00352EE8">
            <w:pPr>
              <w:widowControl w:val="0"/>
              <w:spacing w:after="0" w:line="240" w:lineRule="auto"/>
              <w:jc w:val="both"/>
              <w:rPr>
                <w:rFonts w:ascii="Times New Roman" w:eastAsia="Times New Roman" w:hAnsi="Times New Roman" w:cs="Times New Roman"/>
                <w:sz w:val="24"/>
                <w:szCs w:val="24"/>
              </w:rPr>
            </w:pPr>
            <w:r w:rsidRPr="00533080">
              <w:rPr>
                <w:rFonts w:ascii="Times New Roman" w:eastAsia="Times New Roman" w:hAnsi="Times New Roman" w:cs="Times New Roman"/>
                <w:sz w:val="24"/>
                <w:szCs w:val="24"/>
              </w:rPr>
              <w:t>MESLEKİ İNGİLİZCE IV</w:t>
            </w:r>
          </w:p>
        </w:tc>
        <w:tc>
          <w:tcPr>
            <w:tcW w:w="870" w:type="dxa"/>
            <w:shd w:val="clear" w:color="auto" w:fill="auto"/>
            <w:tcMar>
              <w:top w:w="100" w:type="dxa"/>
              <w:left w:w="100" w:type="dxa"/>
              <w:bottom w:w="100" w:type="dxa"/>
              <w:right w:w="100" w:type="dxa"/>
            </w:tcMar>
          </w:tcPr>
          <w:p w14:paraId="2C462E2A"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80" w:type="dxa"/>
            <w:shd w:val="clear" w:color="auto" w:fill="auto"/>
            <w:tcMar>
              <w:top w:w="100" w:type="dxa"/>
              <w:left w:w="100" w:type="dxa"/>
              <w:bottom w:w="100" w:type="dxa"/>
              <w:right w:w="100" w:type="dxa"/>
            </w:tcMar>
          </w:tcPr>
          <w:p w14:paraId="1B65DBB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10" w:type="dxa"/>
            <w:shd w:val="clear" w:color="auto" w:fill="auto"/>
            <w:tcMar>
              <w:top w:w="100" w:type="dxa"/>
              <w:left w:w="100" w:type="dxa"/>
              <w:bottom w:w="100" w:type="dxa"/>
              <w:right w:w="100" w:type="dxa"/>
            </w:tcMar>
          </w:tcPr>
          <w:p w14:paraId="2DAA1EB9"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26957A0"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735" w:type="dxa"/>
            <w:shd w:val="clear" w:color="auto" w:fill="auto"/>
            <w:tcMar>
              <w:top w:w="100" w:type="dxa"/>
              <w:left w:w="100" w:type="dxa"/>
              <w:bottom w:w="100" w:type="dxa"/>
              <w:right w:w="100" w:type="dxa"/>
            </w:tcMar>
          </w:tcPr>
          <w:p w14:paraId="4E538CB6"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40" w:type="dxa"/>
            <w:shd w:val="clear" w:color="auto" w:fill="auto"/>
            <w:tcMar>
              <w:top w:w="100" w:type="dxa"/>
              <w:left w:w="100" w:type="dxa"/>
              <w:bottom w:w="100" w:type="dxa"/>
              <w:right w:w="100" w:type="dxa"/>
            </w:tcMar>
          </w:tcPr>
          <w:p w14:paraId="7649F80F"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70" w:type="dxa"/>
            <w:shd w:val="clear" w:color="auto" w:fill="auto"/>
            <w:tcMar>
              <w:top w:w="100" w:type="dxa"/>
              <w:left w:w="100" w:type="dxa"/>
              <w:bottom w:w="100" w:type="dxa"/>
              <w:right w:w="100" w:type="dxa"/>
            </w:tcMar>
          </w:tcPr>
          <w:p w14:paraId="0EBE3E67"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c>
          <w:tcPr>
            <w:tcW w:w="885" w:type="dxa"/>
            <w:shd w:val="clear" w:color="auto" w:fill="auto"/>
            <w:tcMar>
              <w:top w:w="100" w:type="dxa"/>
              <w:left w:w="100" w:type="dxa"/>
              <w:bottom w:w="100" w:type="dxa"/>
              <w:right w:w="100" w:type="dxa"/>
            </w:tcMar>
          </w:tcPr>
          <w:p w14:paraId="336CBF13" w14:textId="77777777" w:rsidR="00F121FB" w:rsidRPr="00533080" w:rsidRDefault="00F121FB" w:rsidP="00352EE8">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533080">
              <w:rPr>
                <w:rFonts w:ascii="Times New Roman" w:eastAsia="Times New Roman" w:hAnsi="Times New Roman" w:cs="Times New Roman"/>
              </w:rPr>
              <w:t>X</w:t>
            </w:r>
          </w:p>
        </w:tc>
      </w:tr>
    </w:tbl>
    <w:p w14:paraId="6C1BA94F" w14:textId="77777777" w:rsidR="00F121FB" w:rsidRPr="00533080" w:rsidRDefault="00F121FB" w:rsidP="00F121FB">
      <w:pPr>
        <w:widowControl w:val="0"/>
        <w:spacing w:after="0" w:line="240" w:lineRule="auto"/>
        <w:ind w:right="3480"/>
        <w:jc w:val="both"/>
        <w:rPr>
          <w:rFonts w:ascii="Times New Roman" w:eastAsia="Times New Roman" w:hAnsi="Times New Roman" w:cs="Times New Roman"/>
          <w:sz w:val="24"/>
          <w:szCs w:val="24"/>
        </w:rPr>
      </w:pPr>
    </w:p>
    <w:p w14:paraId="6264A993" w14:textId="77777777" w:rsidR="00134C14" w:rsidRDefault="00134C14" w:rsidP="00F121FB">
      <w:pPr>
        <w:spacing w:after="0" w:line="360" w:lineRule="auto"/>
      </w:pPr>
    </w:p>
    <w:sectPr w:rsidR="00134C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786FD" w14:textId="77777777" w:rsidR="00F55894" w:rsidRDefault="00F55894" w:rsidP="00F121FB">
      <w:pPr>
        <w:spacing w:after="0" w:line="240" w:lineRule="auto"/>
      </w:pPr>
      <w:r>
        <w:separator/>
      </w:r>
    </w:p>
  </w:endnote>
  <w:endnote w:type="continuationSeparator" w:id="0">
    <w:p w14:paraId="739678CC" w14:textId="77777777" w:rsidR="00F55894" w:rsidRDefault="00F55894" w:rsidP="00F1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Noto Sans">
    <w:altName w:val="Times New Roman"/>
    <w:charset w:val="00"/>
    <w:family w:val="swiss"/>
    <w:pitch w:val="variable"/>
    <w:sig w:usb0="E00082FF" w:usb1="400078FF" w:usb2="00000021"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0ED4" w14:textId="50EB5114" w:rsidR="00F121FB" w:rsidRDefault="00F121FB">
    <w:pPr>
      <w:pStyle w:val="AltBilgi"/>
    </w:pPr>
    <w:r>
      <w:rPr>
        <w:noProof/>
      </w:rPr>
      <mc:AlternateContent>
        <mc:Choice Requires="wps">
          <w:drawing>
            <wp:anchor distT="0" distB="0" distL="0" distR="0" simplePos="0" relativeHeight="251659264" behindDoc="0" locked="0" layoutInCell="1" allowOverlap="1" wp14:anchorId="6E923AF0" wp14:editId="15581220">
              <wp:simplePos x="635" y="635"/>
              <wp:positionH relativeFrom="page">
                <wp:align>left</wp:align>
              </wp:positionH>
              <wp:positionV relativeFrom="page">
                <wp:align>bottom</wp:align>
              </wp:positionV>
              <wp:extent cx="443865" cy="443865"/>
              <wp:effectExtent l="0" t="0" r="635" b="0"/>
              <wp:wrapNone/>
              <wp:docPr id="2" name="Metin Kutusu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6E3DC" w14:textId="2B805786" w:rsidR="00F121FB" w:rsidRPr="00F121FB" w:rsidRDefault="00F121FB" w:rsidP="00F121FB">
                          <w:pPr>
                            <w:spacing w:after="0"/>
                            <w:rPr>
                              <w:noProof/>
                              <w:color w:val="FF8C00"/>
                              <w:sz w:val="24"/>
                              <w:szCs w:val="24"/>
                            </w:rPr>
                          </w:pPr>
                          <w:r w:rsidRPr="00F121FB">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923AF0" id="_x0000_t202" coordsize="21600,21600" o:spt="202" path="m,l,21600r21600,l21600,xe">
              <v:stroke joinstyle="miter"/>
              <v:path gradientshapeok="t" o:connecttype="rect"/>
            </v:shapetype>
            <v:shape id="Metin Kutusu 2" o:spid="_x0000_s1026" type="#_x0000_t202" alt="Sensitivity: Public"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66A6E3DC" w14:textId="2B805786" w:rsidR="00F121FB" w:rsidRPr="00F121FB" w:rsidRDefault="00F121FB" w:rsidP="00F121FB">
                    <w:pPr>
                      <w:spacing w:after="0"/>
                      <w:rPr>
                        <w:noProof/>
                        <w:color w:val="FF8C00"/>
                        <w:sz w:val="24"/>
                        <w:szCs w:val="24"/>
                      </w:rPr>
                    </w:pPr>
                    <w:r w:rsidRPr="00F121FB">
                      <w:rPr>
                        <w:noProof/>
                        <w:color w:val="FF8C00"/>
                        <w:sz w:val="24"/>
                        <w:szCs w:val="24"/>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18D2" w14:textId="40316B0C" w:rsidR="00F121FB" w:rsidRDefault="00F121FB">
    <w:pPr>
      <w:pStyle w:val="AltBilgi"/>
    </w:pPr>
    <w:r>
      <w:rPr>
        <w:noProof/>
      </w:rPr>
      <mc:AlternateContent>
        <mc:Choice Requires="wps">
          <w:drawing>
            <wp:anchor distT="0" distB="0" distL="0" distR="0" simplePos="0" relativeHeight="251660288" behindDoc="0" locked="0" layoutInCell="1" allowOverlap="1" wp14:anchorId="42E47E01" wp14:editId="1220455F">
              <wp:simplePos x="899160" y="10096500"/>
              <wp:positionH relativeFrom="page">
                <wp:align>left</wp:align>
              </wp:positionH>
              <wp:positionV relativeFrom="page">
                <wp:align>bottom</wp:align>
              </wp:positionV>
              <wp:extent cx="443865" cy="443865"/>
              <wp:effectExtent l="0" t="0" r="635" b="0"/>
              <wp:wrapNone/>
              <wp:docPr id="3" name="Metin Kutusu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E9A22" w14:textId="3A0BCEE9" w:rsidR="00F121FB" w:rsidRPr="00F121FB" w:rsidRDefault="00F121FB" w:rsidP="00F121FB">
                          <w:pPr>
                            <w:spacing w:after="0"/>
                            <w:rPr>
                              <w:noProof/>
                              <w:color w:val="FF8C00"/>
                              <w:sz w:val="24"/>
                              <w:szCs w:val="24"/>
                            </w:rPr>
                          </w:pPr>
                          <w:r w:rsidRPr="00F121FB">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47E01" id="_x0000_t202" coordsize="21600,21600" o:spt="202" path="m,l,21600r21600,l21600,xe">
              <v:stroke joinstyle="miter"/>
              <v:path gradientshapeok="t" o:connecttype="rect"/>
            </v:shapetype>
            <v:shape id="Metin Kutusu 3" o:spid="_x0000_s1027" type="#_x0000_t202" alt="Sensitivity: Public"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D1E9A22" w14:textId="3A0BCEE9" w:rsidR="00F121FB" w:rsidRPr="00F121FB" w:rsidRDefault="00F121FB" w:rsidP="00F121FB">
                    <w:pPr>
                      <w:spacing w:after="0"/>
                      <w:rPr>
                        <w:noProof/>
                        <w:color w:val="FF8C00"/>
                        <w:sz w:val="24"/>
                        <w:szCs w:val="24"/>
                      </w:rPr>
                    </w:pPr>
                    <w:r w:rsidRPr="00F121FB">
                      <w:rPr>
                        <w:noProof/>
                        <w:color w:val="FF8C00"/>
                        <w:sz w:val="24"/>
                        <w:szCs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5DB4" w14:textId="761720AD" w:rsidR="00F121FB" w:rsidRDefault="00F121FB">
    <w:pPr>
      <w:pStyle w:val="AltBilgi"/>
    </w:pPr>
    <w:r>
      <w:rPr>
        <w:noProof/>
      </w:rPr>
      <mc:AlternateContent>
        <mc:Choice Requires="wps">
          <w:drawing>
            <wp:anchor distT="0" distB="0" distL="0" distR="0" simplePos="0" relativeHeight="251658240" behindDoc="0" locked="0" layoutInCell="1" allowOverlap="1" wp14:anchorId="704D88C7" wp14:editId="163FFD5A">
              <wp:simplePos x="635" y="635"/>
              <wp:positionH relativeFrom="page">
                <wp:align>left</wp:align>
              </wp:positionH>
              <wp:positionV relativeFrom="page">
                <wp:align>bottom</wp:align>
              </wp:positionV>
              <wp:extent cx="443865" cy="443865"/>
              <wp:effectExtent l="0" t="0" r="635" b="0"/>
              <wp:wrapNone/>
              <wp:docPr id="1" name="Metin Kutusu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BFCF3" w14:textId="5E93C793" w:rsidR="00F121FB" w:rsidRPr="00F121FB" w:rsidRDefault="00F121FB" w:rsidP="00F121FB">
                          <w:pPr>
                            <w:spacing w:after="0"/>
                            <w:rPr>
                              <w:noProof/>
                              <w:color w:val="FF8C00"/>
                              <w:sz w:val="24"/>
                              <w:szCs w:val="24"/>
                            </w:rPr>
                          </w:pPr>
                          <w:r w:rsidRPr="00F121FB">
                            <w:rPr>
                              <w:noProof/>
                              <w:color w:val="FF8C00"/>
                              <w:sz w:val="24"/>
                              <w:szCs w:val="24"/>
                            </w:rPr>
                            <w:t>Sensitivity: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4D88C7" id="_x0000_t202" coordsize="21600,21600" o:spt="202" path="m,l,21600r21600,l21600,xe">
              <v:stroke joinstyle="miter"/>
              <v:path gradientshapeok="t" o:connecttype="rect"/>
            </v:shapetype>
            <v:shape id="Metin Kutusu 1" o:spid="_x0000_s1028" type="#_x0000_t202" alt="Sensitivity: Public"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C2BFCF3" w14:textId="5E93C793" w:rsidR="00F121FB" w:rsidRPr="00F121FB" w:rsidRDefault="00F121FB" w:rsidP="00F121FB">
                    <w:pPr>
                      <w:spacing w:after="0"/>
                      <w:rPr>
                        <w:noProof/>
                        <w:color w:val="FF8C00"/>
                        <w:sz w:val="24"/>
                        <w:szCs w:val="24"/>
                      </w:rPr>
                    </w:pPr>
                    <w:r w:rsidRPr="00F121FB">
                      <w:rPr>
                        <w:noProof/>
                        <w:color w:val="FF8C00"/>
                        <w:sz w:val="24"/>
                        <w:szCs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C346" w14:textId="77777777" w:rsidR="00F55894" w:rsidRDefault="00F55894" w:rsidP="00F121FB">
      <w:pPr>
        <w:spacing w:after="0" w:line="240" w:lineRule="auto"/>
      </w:pPr>
      <w:r>
        <w:separator/>
      </w:r>
    </w:p>
  </w:footnote>
  <w:footnote w:type="continuationSeparator" w:id="0">
    <w:p w14:paraId="1A24CE3E" w14:textId="77777777" w:rsidR="00F55894" w:rsidRDefault="00F55894" w:rsidP="00F1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156"/>
    <w:multiLevelType w:val="multilevel"/>
    <w:tmpl w:val="A5B45E0A"/>
    <w:lvl w:ilvl="0">
      <w:start w:val="1"/>
      <w:numFmt w:val="decimal"/>
      <w:lvlText w:val="%1-"/>
      <w:lvlJc w:val="left"/>
      <w:pPr>
        <w:ind w:left="2" w:hanging="2"/>
      </w:pPr>
      <w:rPr>
        <w:rFonts w:ascii="Arial" w:eastAsia="Arial" w:hAnsi="Arial" w:cs="Arial"/>
        <w:b/>
        <w:i w:val="0"/>
        <w:strike w:val="0"/>
        <w:color w:val="000000"/>
        <w:sz w:val="16"/>
        <w:szCs w:val="16"/>
        <w:u w:val="none"/>
        <w:shd w:val="clear" w:color="auto" w:fill="auto"/>
        <w:vertAlign w:val="baseline"/>
      </w:rPr>
    </w:lvl>
    <w:lvl w:ilvl="1">
      <w:start w:val="1"/>
      <w:numFmt w:val="lowerLetter"/>
      <w:lvlText w:val="%2"/>
      <w:lvlJc w:val="left"/>
      <w:pPr>
        <w:ind w:left="1282" w:hanging="1282"/>
      </w:pPr>
      <w:rPr>
        <w:rFonts w:ascii="Arial" w:eastAsia="Arial" w:hAnsi="Arial" w:cs="Arial"/>
        <w:b/>
        <w:i w:val="0"/>
        <w:strike w:val="0"/>
        <w:color w:val="000000"/>
        <w:sz w:val="16"/>
        <w:szCs w:val="16"/>
        <w:u w:val="none"/>
        <w:shd w:val="clear" w:color="auto" w:fill="auto"/>
        <w:vertAlign w:val="baseline"/>
      </w:rPr>
    </w:lvl>
    <w:lvl w:ilvl="2">
      <w:start w:val="1"/>
      <w:numFmt w:val="lowerRoman"/>
      <w:lvlText w:val="%3"/>
      <w:lvlJc w:val="left"/>
      <w:pPr>
        <w:ind w:left="2002" w:hanging="2002"/>
      </w:pPr>
      <w:rPr>
        <w:rFonts w:ascii="Arial" w:eastAsia="Arial" w:hAnsi="Arial" w:cs="Arial"/>
        <w:b/>
        <w:i w:val="0"/>
        <w:strike w:val="0"/>
        <w:color w:val="000000"/>
        <w:sz w:val="16"/>
        <w:szCs w:val="16"/>
        <w:u w:val="none"/>
        <w:shd w:val="clear" w:color="auto" w:fill="auto"/>
        <w:vertAlign w:val="baseline"/>
      </w:rPr>
    </w:lvl>
    <w:lvl w:ilvl="3">
      <w:start w:val="1"/>
      <w:numFmt w:val="decimal"/>
      <w:lvlText w:val="%4"/>
      <w:lvlJc w:val="left"/>
      <w:pPr>
        <w:ind w:left="2722" w:hanging="2722"/>
      </w:pPr>
      <w:rPr>
        <w:rFonts w:ascii="Arial" w:eastAsia="Arial" w:hAnsi="Arial" w:cs="Arial"/>
        <w:b/>
        <w:i w:val="0"/>
        <w:strike w:val="0"/>
        <w:color w:val="000000"/>
        <w:sz w:val="16"/>
        <w:szCs w:val="16"/>
        <w:u w:val="none"/>
        <w:shd w:val="clear" w:color="auto" w:fill="auto"/>
        <w:vertAlign w:val="baseline"/>
      </w:rPr>
    </w:lvl>
    <w:lvl w:ilvl="4">
      <w:start w:val="1"/>
      <w:numFmt w:val="lowerLetter"/>
      <w:lvlText w:val="%5"/>
      <w:lvlJc w:val="left"/>
      <w:pPr>
        <w:ind w:left="3442" w:hanging="3442"/>
      </w:pPr>
      <w:rPr>
        <w:rFonts w:ascii="Arial" w:eastAsia="Arial" w:hAnsi="Arial" w:cs="Arial"/>
        <w:b/>
        <w:i w:val="0"/>
        <w:strike w:val="0"/>
        <w:color w:val="000000"/>
        <w:sz w:val="16"/>
        <w:szCs w:val="16"/>
        <w:u w:val="none"/>
        <w:shd w:val="clear" w:color="auto" w:fill="auto"/>
        <w:vertAlign w:val="baseline"/>
      </w:rPr>
    </w:lvl>
    <w:lvl w:ilvl="5">
      <w:start w:val="1"/>
      <w:numFmt w:val="lowerRoman"/>
      <w:lvlText w:val="%6"/>
      <w:lvlJc w:val="left"/>
      <w:pPr>
        <w:ind w:left="4162" w:hanging="4162"/>
      </w:pPr>
      <w:rPr>
        <w:rFonts w:ascii="Arial" w:eastAsia="Arial" w:hAnsi="Arial" w:cs="Arial"/>
        <w:b/>
        <w:i w:val="0"/>
        <w:strike w:val="0"/>
        <w:color w:val="000000"/>
        <w:sz w:val="16"/>
        <w:szCs w:val="16"/>
        <w:u w:val="none"/>
        <w:shd w:val="clear" w:color="auto" w:fill="auto"/>
        <w:vertAlign w:val="baseline"/>
      </w:rPr>
    </w:lvl>
    <w:lvl w:ilvl="6">
      <w:start w:val="1"/>
      <w:numFmt w:val="decimal"/>
      <w:lvlText w:val="%7"/>
      <w:lvlJc w:val="left"/>
      <w:pPr>
        <w:ind w:left="4882" w:hanging="4882"/>
      </w:pPr>
      <w:rPr>
        <w:rFonts w:ascii="Arial" w:eastAsia="Arial" w:hAnsi="Arial" w:cs="Arial"/>
        <w:b/>
        <w:i w:val="0"/>
        <w:strike w:val="0"/>
        <w:color w:val="000000"/>
        <w:sz w:val="16"/>
        <w:szCs w:val="16"/>
        <w:u w:val="none"/>
        <w:shd w:val="clear" w:color="auto" w:fill="auto"/>
        <w:vertAlign w:val="baseline"/>
      </w:rPr>
    </w:lvl>
    <w:lvl w:ilvl="7">
      <w:start w:val="1"/>
      <w:numFmt w:val="lowerLetter"/>
      <w:lvlText w:val="%8"/>
      <w:lvlJc w:val="left"/>
      <w:pPr>
        <w:ind w:left="5602" w:hanging="5602"/>
      </w:pPr>
      <w:rPr>
        <w:rFonts w:ascii="Arial" w:eastAsia="Arial" w:hAnsi="Arial" w:cs="Arial"/>
        <w:b/>
        <w:i w:val="0"/>
        <w:strike w:val="0"/>
        <w:color w:val="000000"/>
        <w:sz w:val="16"/>
        <w:szCs w:val="16"/>
        <w:u w:val="none"/>
        <w:shd w:val="clear" w:color="auto" w:fill="auto"/>
        <w:vertAlign w:val="baseline"/>
      </w:rPr>
    </w:lvl>
    <w:lvl w:ilvl="8">
      <w:start w:val="1"/>
      <w:numFmt w:val="lowerRoman"/>
      <w:lvlText w:val="%9"/>
      <w:lvlJc w:val="left"/>
      <w:pPr>
        <w:ind w:left="6322" w:hanging="6322"/>
      </w:pPr>
      <w:rPr>
        <w:rFonts w:ascii="Arial" w:eastAsia="Arial" w:hAnsi="Arial" w:cs="Arial"/>
        <w:b/>
        <w:i w:val="0"/>
        <w:strike w:val="0"/>
        <w:color w:val="000000"/>
        <w:sz w:val="16"/>
        <w:szCs w:val="16"/>
        <w:u w:val="none"/>
        <w:shd w:val="clear" w:color="auto" w:fill="auto"/>
        <w:vertAlign w:val="baseline"/>
      </w:rPr>
    </w:lvl>
  </w:abstractNum>
  <w:abstractNum w:abstractNumId="1" w15:restartNumberingAfterBreak="0">
    <w:nsid w:val="067D07CC"/>
    <w:multiLevelType w:val="multilevel"/>
    <w:tmpl w:val="9A5AEB2A"/>
    <w:lvl w:ilvl="0">
      <w:start w:val="1"/>
      <w:numFmt w:val="decimal"/>
      <w:lvlText w:val="%1."/>
      <w:lvlJc w:val="left"/>
      <w:pPr>
        <w:ind w:left="245" w:hanging="245"/>
      </w:pPr>
      <w:rPr>
        <w:rFonts w:ascii="Times New Roman" w:eastAsia="Times New Roman" w:hAnsi="Times New Roman" w:cs="Times New Roman"/>
        <w:b w:val="0"/>
        <w:i w:val="0"/>
        <w:strike w:val="0"/>
        <w:color w:val="000000"/>
        <w:sz w:val="19"/>
        <w:szCs w:val="19"/>
        <w:u w:val="none"/>
        <w:shd w:val="clear" w:color="auto" w:fill="auto"/>
        <w:vertAlign w:val="baseline"/>
      </w:rPr>
    </w:lvl>
    <w:lvl w:ilvl="1">
      <w:start w:val="1"/>
      <w:numFmt w:val="lowerLetter"/>
      <w:lvlText w:val="%2"/>
      <w:lvlJc w:val="left"/>
      <w:pPr>
        <w:ind w:left="1103" w:hanging="1103"/>
      </w:pPr>
      <w:rPr>
        <w:rFonts w:ascii="Times New Roman" w:eastAsia="Times New Roman" w:hAnsi="Times New Roman" w:cs="Times New Roman"/>
        <w:b w:val="0"/>
        <w:i w:val="0"/>
        <w:strike w:val="0"/>
        <w:color w:val="000000"/>
        <w:sz w:val="19"/>
        <w:szCs w:val="19"/>
        <w:u w:val="none"/>
        <w:shd w:val="clear" w:color="auto" w:fill="auto"/>
        <w:vertAlign w:val="baseline"/>
      </w:rPr>
    </w:lvl>
    <w:lvl w:ilvl="2">
      <w:start w:val="1"/>
      <w:numFmt w:val="lowerRoman"/>
      <w:lvlText w:val="%3"/>
      <w:lvlJc w:val="left"/>
      <w:pPr>
        <w:ind w:left="1823" w:hanging="1823"/>
      </w:pPr>
      <w:rPr>
        <w:rFonts w:ascii="Times New Roman" w:eastAsia="Times New Roman" w:hAnsi="Times New Roman" w:cs="Times New Roman"/>
        <w:b w:val="0"/>
        <w:i w:val="0"/>
        <w:strike w:val="0"/>
        <w:color w:val="000000"/>
        <w:sz w:val="19"/>
        <w:szCs w:val="19"/>
        <w:u w:val="none"/>
        <w:shd w:val="clear" w:color="auto" w:fill="auto"/>
        <w:vertAlign w:val="baseline"/>
      </w:rPr>
    </w:lvl>
    <w:lvl w:ilvl="3">
      <w:start w:val="1"/>
      <w:numFmt w:val="decimal"/>
      <w:lvlText w:val="%4"/>
      <w:lvlJc w:val="left"/>
      <w:pPr>
        <w:ind w:left="2543" w:hanging="2543"/>
      </w:pPr>
      <w:rPr>
        <w:rFonts w:ascii="Times New Roman" w:eastAsia="Times New Roman" w:hAnsi="Times New Roman" w:cs="Times New Roman"/>
        <w:b w:val="0"/>
        <w:i w:val="0"/>
        <w:strike w:val="0"/>
        <w:color w:val="000000"/>
        <w:sz w:val="19"/>
        <w:szCs w:val="19"/>
        <w:u w:val="none"/>
        <w:shd w:val="clear" w:color="auto" w:fill="auto"/>
        <w:vertAlign w:val="baseline"/>
      </w:rPr>
    </w:lvl>
    <w:lvl w:ilvl="4">
      <w:start w:val="1"/>
      <w:numFmt w:val="lowerLetter"/>
      <w:lvlText w:val="%5"/>
      <w:lvlJc w:val="left"/>
      <w:pPr>
        <w:ind w:left="3263" w:hanging="3263"/>
      </w:pPr>
      <w:rPr>
        <w:rFonts w:ascii="Times New Roman" w:eastAsia="Times New Roman" w:hAnsi="Times New Roman" w:cs="Times New Roman"/>
        <w:b w:val="0"/>
        <w:i w:val="0"/>
        <w:strike w:val="0"/>
        <w:color w:val="000000"/>
        <w:sz w:val="19"/>
        <w:szCs w:val="19"/>
        <w:u w:val="none"/>
        <w:shd w:val="clear" w:color="auto" w:fill="auto"/>
        <w:vertAlign w:val="baseline"/>
      </w:rPr>
    </w:lvl>
    <w:lvl w:ilvl="5">
      <w:start w:val="1"/>
      <w:numFmt w:val="lowerRoman"/>
      <w:lvlText w:val="%6"/>
      <w:lvlJc w:val="left"/>
      <w:pPr>
        <w:ind w:left="3983" w:hanging="3983"/>
      </w:pPr>
      <w:rPr>
        <w:rFonts w:ascii="Times New Roman" w:eastAsia="Times New Roman" w:hAnsi="Times New Roman" w:cs="Times New Roman"/>
        <w:b w:val="0"/>
        <w:i w:val="0"/>
        <w:strike w:val="0"/>
        <w:color w:val="000000"/>
        <w:sz w:val="19"/>
        <w:szCs w:val="19"/>
        <w:u w:val="none"/>
        <w:shd w:val="clear" w:color="auto" w:fill="auto"/>
        <w:vertAlign w:val="baseline"/>
      </w:rPr>
    </w:lvl>
    <w:lvl w:ilvl="6">
      <w:start w:val="1"/>
      <w:numFmt w:val="decimal"/>
      <w:lvlText w:val="%7"/>
      <w:lvlJc w:val="left"/>
      <w:pPr>
        <w:ind w:left="4703" w:hanging="4703"/>
      </w:pPr>
      <w:rPr>
        <w:rFonts w:ascii="Times New Roman" w:eastAsia="Times New Roman" w:hAnsi="Times New Roman" w:cs="Times New Roman"/>
        <w:b w:val="0"/>
        <w:i w:val="0"/>
        <w:strike w:val="0"/>
        <w:color w:val="000000"/>
        <w:sz w:val="19"/>
        <w:szCs w:val="19"/>
        <w:u w:val="none"/>
        <w:shd w:val="clear" w:color="auto" w:fill="auto"/>
        <w:vertAlign w:val="baseline"/>
      </w:rPr>
    </w:lvl>
    <w:lvl w:ilvl="7">
      <w:start w:val="1"/>
      <w:numFmt w:val="lowerLetter"/>
      <w:lvlText w:val="%8"/>
      <w:lvlJc w:val="left"/>
      <w:pPr>
        <w:ind w:left="5423" w:hanging="5423"/>
      </w:pPr>
      <w:rPr>
        <w:rFonts w:ascii="Times New Roman" w:eastAsia="Times New Roman" w:hAnsi="Times New Roman" w:cs="Times New Roman"/>
        <w:b w:val="0"/>
        <w:i w:val="0"/>
        <w:strike w:val="0"/>
        <w:color w:val="000000"/>
        <w:sz w:val="19"/>
        <w:szCs w:val="19"/>
        <w:u w:val="none"/>
        <w:shd w:val="clear" w:color="auto" w:fill="auto"/>
        <w:vertAlign w:val="baseline"/>
      </w:rPr>
    </w:lvl>
    <w:lvl w:ilvl="8">
      <w:start w:val="1"/>
      <w:numFmt w:val="lowerRoman"/>
      <w:lvlText w:val="%9"/>
      <w:lvlJc w:val="left"/>
      <w:pPr>
        <w:ind w:left="6143" w:hanging="6143"/>
      </w:pPr>
      <w:rPr>
        <w:rFonts w:ascii="Times New Roman" w:eastAsia="Times New Roman" w:hAnsi="Times New Roman" w:cs="Times New Roman"/>
        <w:b w:val="0"/>
        <w:i w:val="0"/>
        <w:strike w:val="0"/>
        <w:color w:val="000000"/>
        <w:sz w:val="19"/>
        <w:szCs w:val="19"/>
        <w:u w:val="none"/>
        <w:shd w:val="clear" w:color="auto" w:fill="auto"/>
        <w:vertAlign w:val="baseline"/>
      </w:rPr>
    </w:lvl>
  </w:abstractNum>
  <w:abstractNum w:abstractNumId="2" w15:restartNumberingAfterBreak="0">
    <w:nsid w:val="092C7CE7"/>
    <w:multiLevelType w:val="multilevel"/>
    <w:tmpl w:val="D6B22A8A"/>
    <w:lvl w:ilvl="0">
      <w:start w:val="1"/>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54" w:hanging="1454"/>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74" w:hanging="2174"/>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94" w:hanging="2894"/>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14" w:hanging="3614"/>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34" w:hanging="4334"/>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54" w:hanging="5054"/>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74" w:hanging="5774"/>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94" w:hanging="6494"/>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0CEF7111"/>
    <w:multiLevelType w:val="multilevel"/>
    <w:tmpl w:val="F20ECAB2"/>
    <w:lvl w:ilvl="0">
      <w:start w:val="1"/>
      <w:numFmt w:val="bullet"/>
      <w:lvlText w:val="•"/>
      <w:lvlJc w:val="left"/>
      <w:pPr>
        <w:ind w:left="221" w:hanging="221"/>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09" w:hanging="110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29" w:hanging="182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549" w:hanging="254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269" w:hanging="326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3989" w:hanging="398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09" w:hanging="470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29" w:hanging="542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149" w:hanging="6149"/>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4" w15:restartNumberingAfterBreak="0">
    <w:nsid w:val="12DB02C4"/>
    <w:multiLevelType w:val="multilevel"/>
    <w:tmpl w:val="78003EA2"/>
    <w:lvl w:ilvl="0">
      <w:start w:val="4"/>
      <w:numFmt w:val="decimal"/>
      <w:lvlText w:val="%1."/>
      <w:lvlJc w:val="left"/>
      <w:pPr>
        <w:ind w:left="0" w:firstLine="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16DE7A9C"/>
    <w:multiLevelType w:val="multilevel"/>
    <w:tmpl w:val="FC3C309A"/>
    <w:lvl w:ilvl="0">
      <w:start w:val="1"/>
      <w:numFmt w:val="decimal"/>
      <w:lvlText w:val="%1."/>
      <w:lvlJc w:val="left"/>
      <w:pPr>
        <w:ind w:left="118" w:hanging="118"/>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202" w:hanging="1202"/>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922" w:hanging="1922"/>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642" w:hanging="2642"/>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362" w:hanging="3362"/>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4082" w:hanging="4082"/>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802" w:hanging="4802"/>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522" w:hanging="5522"/>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242" w:hanging="6242"/>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6" w15:restartNumberingAfterBreak="0">
    <w:nsid w:val="187578BD"/>
    <w:multiLevelType w:val="multilevel"/>
    <w:tmpl w:val="6688FDE6"/>
    <w:lvl w:ilvl="0">
      <w:start w:val="1"/>
      <w:numFmt w:val="bullet"/>
      <w:lvlText w:val="•"/>
      <w:lvlJc w:val="left"/>
      <w:pPr>
        <w:ind w:left="475" w:hanging="47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200" w:hanging="12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20" w:hanging="19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40" w:hanging="264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60" w:hanging="33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80" w:hanging="408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800" w:hanging="480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20" w:hanging="55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40" w:hanging="624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7" w15:restartNumberingAfterBreak="0">
    <w:nsid w:val="18F22EFA"/>
    <w:multiLevelType w:val="multilevel"/>
    <w:tmpl w:val="CC42BAA6"/>
    <w:lvl w:ilvl="0">
      <w:start w:val="1"/>
      <w:numFmt w:val="decimal"/>
      <w:lvlText w:val="%1."/>
      <w:lvlJc w:val="left"/>
      <w:pPr>
        <w:ind w:left="202" w:hanging="202"/>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188" w:hanging="118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08" w:hanging="190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28" w:hanging="262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48" w:hanging="334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68" w:hanging="406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788" w:hanging="478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08" w:hanging="550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28" w:hanging="622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8" w15:restartNumberingAfterBreak="0">
    <w:nsid w:val="29F66D16"/>
    <w:multiLevelType w:val="multilevel"/>
    <w:tmpl w:val="82D6DE3A"/>
    <w:lvl w:ilvl="0">
      <w:start w:val="1"/>
      <w:numFmt w:val="decimal"/>
      <w:lvlText w:val="%1."/>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548" w:hanging="15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268" w:hanging="22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988" w:hanging="29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708" w:hanging="37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428" w:hanging="44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148" w:hanging="51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868" w:hanging="58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588" w:hanging="65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9" w15:restartNumberingAfterBreak="0">
    <w:nsid w:val="2C0E45F6"/>
    <w:multiLevelType w:val="multilevel"/>
    <w:tmpl w:val="4558D456"/>
    <w:lvl w:ilvl="0">
      <w:start w:val="1"/>
      <w:numFmt w:val="decimal"/>
      <w:lvlText w:val="%1."/>
      <w:lvlJc w:val="left"/>
      <w:pPr>
        <w:ind w:left="473" w:hanging="47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202" w:hanging="120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22" w:hanging="192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42" w:hanging="264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62" w:hanging="336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82" w:hanging="408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802" w:hanging="480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22" w:hanging="552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42" w:hanging="624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 w15:restartNumberingAfterBreak="0">
    <w:nsid w:val="2F516178"/>
    <w:multiLevelType w:val="multilevel"/>
    <w:tmpl w:val="153AD7F2"/>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548" w:hanging="15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268" w:hanging="22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988" w:hanging="29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708" w:hanging="37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428" w:hanging="44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148" w:hanging="51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868" w:hanging="58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588" w:hanging="65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 w15:restartNumberingAfterBreak="0">
    <w:nsid w:val="323725BB"/>
    <w:multiLevelType w:val="multilevel"/>
    <w:tmpl w:val="6FC66638"/>
    <w:lvl w:ilvl="0">
      <w:start w:val="5"/>
      <w:numFmt w:val="decimal"/>
      <w:lvlText w:val="%1."/>
      <w:lvlJc w:val="left"/>
      <w:pPr>
        <w:ind w:left="103" w:hanging="103"/>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198" w:hanging="1198"/>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918" w:hanging="1918"/>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638" w:hanging="2638"/>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358" w:hanging="3358"/>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4078" w:hanging="4078"/>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798" w:hanging="4798"/>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518" w:hanging="5518"/>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238" w:hanging="6238"/>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12" w15:restartNumberingAfterBreak="0">
    <w:nsid w:val="334E6B9C"/>
    <w:multiLevelType w:val="multilevel"/>
    <w:tmpl w:val="F62E015A"/>
    <w:lvl w:ilvl="0">
      <w:start w:val="1"/>
      <w:numFmt w:val="decimal"/>
      <w:lvlText w:val="%1."/>
      <w:lvlJc w:val="left"/>
      <w:pPr>
        <w:ind w:left="120" w:hanging="1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205" w:hanging="1205"/>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925" w:hanging="192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645" w:hanging="264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365" w:hanging="336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085" w:hanging="408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805" w:hanging="480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525" w:hanging="552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245" w:hanging="624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3" w15:restartNumberingAfterBreak="0">
    <w:nsid w:val="3FDB72F4"/>
    <w:multiLevelType w:val="multilevel"/>
    <w:tmpl w:val="71F40AF4"/>
    <w:lvl w:ilvl="0">
      <w:numFmt w:val="bullet"/>
      <w:lvlText w:val="❖"/>
      <w:lvlJc w:val="left"/>
      <w:pPr>
        <w:ind w:left="841" w:hanging="360"/>
      </w:pPr>
      <w:rPr>
        <w:rFonts w:ascii="Noto Sans" w:eastAsia="Noto Sans" w:hAnsi="Noto Sans" w:cs="Noto Sans"/>
        <w:sz w:val="20"/>
        <w:szCs w:val="20"/>
      </w:rPr>
    </w:lvl>
    <w:lvl w:ilvl="1">
      <w:numFmt w:val="bullet"/>
      <w:lvlText w:val="•"/>
      <w:lvlJc w:val="left"/>
      <w:pPr>
        <w:ind w:left="1382" w:hanging="360"/>
      </w:pPr>
    </w:lvl>
    <w:lvl w:ilvl="2">
      <w:numFmt w:val="bullet"/>
      <w:lvlText w:val="•"/>
      <w:lvlJc w:val="left"/>
      <w:pPr>
        <w:ind w:left="1924" w:hanging="360"/>
      </w:pPr>
    </w:lvl>
    <w:lvl w:ilvl="3">
      <w:numFmt w:val="bullet"/>
      <w:lvlText w:val="•"/>
      <w:lvlJc w:val="left"/>
      <w:pPr>
        <w:ind w:left="2467" w:hanging="360"/>
      </w:pPr>
    </w:lvl>
    <w:lvl w:ilvl="4">
      <w:numFmt w:val="bullet"/>
      <w:lvlText w:val="•"/>
      <w:lvlJc w:val="left"/>
      <w:pPr>
        <w:ind w:left="3009" w:hanging="360"/>
      </w:pPr>
    </w:lvl>
    <w:lvl w:ilvl="5">
      <w:numFmt w:val="bullet"/>
      <w:lvlText w:val="•"/>
      <w:lvlJc w:val="left"/>
      <w:pPr>
        <w:ind w:left="3552" w:hanging="360"/>
      </w:pPr>
    </w:lvl>
    <w:lvl w:ilvl="6">
      <w:numFmt w:val="bullet"/>
      <w:lvlText w:val="•"/>
      <w:lvlJc w:val="left"/>
      <w:pPr>
        <w:ind w:left="4094" w:hanging="360"/>
      </w:pPr>
    </w:lvl>
    <w:lvl w:ilvl="7">
      <w:numFmt w:val="bullet"/>
      <w:lvlText w:val="•"/>
      <w:lvlJc w:val="left"/>
      <w:pPr>
        <w:ind w:left="4636" w:hanging="360"/>
      </w:pPr>
    </w:lvl>
    <w:lvl w:ilvl="8">
      <w:numFmt w:val="bullet"/>
      <w:lvlText w:val="•"/>
      <w:lvlJc w:val="left"/>
      <w:pPr>
        <w:ind w:left="5179" w:hanging="360"/>
      </w:pPr>
    </w:lvl>
  </w:abstractNum>
  <w:abstractNum w:abstractNumId="14" w15:restartNumberingAfterBreak="0">
    <w:nsid w:val="45C12FD2"/>
    <w:multiLevelType w:val="multilevel"/>
    <w:tmpl w:val="7BE6A376"/>
    <w:lvl w:ilvl="0">
      <w:start w:val="1"/>
      <w:numFmt w:val="decimal"/>
      <w:lvlText w:val="%1."/>
      <w:lvlJc w:val="left"/>
      <w:pPr>
        <w:ind w:left="259" w:hanging="259"/>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205" w:hanging="1205"/>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925" w:hanging="1925"/>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645" w:hanging="2645"/>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365" w:hanging="3365"/>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4085" w:hanging="4085"/>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805" w:hanging="4805"/>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525" w:hanging="5525"/>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245" w:hanging="6245"/>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15" w15:restartNumberingAfterBreak="0">
    <w:nsid w:val="491C6D61"/>
    <w:multiLevelType w:val="multilevel"/>
    <w:tmpl w:val="BD948876"/>
    <w:lvl w:ilvl="0">
      <w:start w:val="1"/>
      <w:numFmt w:val="decimal"/>
      <w:lvlText w:val="%1."/>
      <w:lvlJc w:val="left"/>
      <w:pPr>
        <w:ind w:left="307" w:hanging="307"/>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198" w:hanging="1198"/>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1918" w:hanging="1918"/>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2638" w:hanging="2638"/>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358" w:hanging="3358"/>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4078" w:hanging="4078"/>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4798" w:hanging="4798"/>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518" w:hanging="5518"/>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238" w:hanging="6238"/>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16" w15:restartNumberingAfterBreak="0">
    <w:nsid w:val="4AA55D6B"/>
    <w:multiLevelType w:val="multilevel"/>
    <w:tmpl w:val="1DA463B2"/>
    <w:lvl w:ilvl="0">
      <w:start w:val="1"/>
      <w:numFmt w:val="decimal"/>
      <w:lvlText w:val="%1."/>
      <w:lvlJc w:val="left"/>
      <w:pPr>
        <w:ind w:left="27" w:hanging="2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1.%2."/>
      <w:lvlJc w:val="left"/>
      <w:pPr>
        <w:ind w:left="379" w:hanging="379"/>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165" w:hanging="116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1885" w:hanging="188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605" w:hanging="260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325" w:hanging="332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045" w:hanging="404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765" w:hanging="476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485" w:hanging="5485"/>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7" w15:restartNumberingAfterBreak="0">
    <w:nsid w:val="50EE799A"/>
    <w:multiLevelType w:val="multilevel"/>
    <w:tmpl w:val="9D983D48"/>
    <w:lvl w:ilvl="0">
      <w:start w:val="1"/>
      <w:numFmt w:val="bullet"/>
      <w:lvlText w:val="•"/>
      <w:lvlJc w:val="left"/>
      <w:pPr>
        <w:ind w:left="454" w:hanging="454"/>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78" w:hanging="117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898" w:hanging="189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18" w:hanging="261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38" w:hanging="333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58" w:hanging="405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78" w:hanging="477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498" w:hanging="549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18" w:hanging="621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8" w15:restartNumberingAfterBreak="0">
    <w:nsid w:val="5BEC34AB"/>
    <w:multiLevelType w:val="multilevel"/>
    <w:tmpl w:val="9CC83880"/>
    <w:lvl w:ilvl="0">
      <w:start w:val="1"/>
      <w:numFmt w:val="decimal"/>
      <w:lvlText w:val="%1-"/>
      <w:lvlJc w:val="left"/>
      <w:pPr>
        <w:ind w:left="12" w:hanging="12"/>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01" w:hanging="1301"/>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21" w:hanging="2021"/>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41" w:hanging="2741"/>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461" w:hanging="3461"/>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181" w:hanging="4181"/>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01" w:hanging="4901"/>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21" w:hanging="5621"/>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41" w:hanging="6341"/>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9" w15:restartNumberingAfterBreak="0">
    <w:nsid w:val="5DFC528D"/>
    <w:multiLevelType w:val="multilevel"/>
    <w:tmpl w:val="885A56E2"/>
    <w:lvl w:ilvl="0">
      <w:start w:val="1"/>
      <w:numFmt w:val="bullet"/>
      <w:lvlText w:val="•"/>
      <w:lvlJc w:val="left"/>
      <w:pPr>
        <w:ind w:left="842" w:hanging="84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65" w:hanging="156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85" w:hanging="228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3005" w:hanging="3005"/>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25" w:hanging="372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45" w:hanging="444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65" w:hanging="5165"/>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85" w:hanging="5885"/>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605" w:hanging="6605"/>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0" w15:restartNumberingAfterBreak="0">
    <w:nsid w:val="694548F5"/>
    <w:multiLevelType w:val="multilevel"/>
    <w:tmpl w:val="33FEF002"/>
    <w:lvl w:ilvl="0">
      <w:start w:val="1"/>
      <w:numFmt w:val="bullet"/>
      <w:lvlText w:val="•"/>
      <w:lvlJc w:val="left"/>
      <w:pPr>
        <w:ind w:left="830" w:hanging="83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67" w:hanging="156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87" w:hanging="228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3007" w:hanging="3007"/>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27" w:hanging="372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47" w:hanging="444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67" w:hanging="5167"/>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87" w:hanging="5887"/>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607" w:hanging="6607"/>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1" w15:restartNumberingAfterBreak="0">
    <w:nsid w:val="6B9448DF"/>
    <w:multiLevelType w:val="multilevel"/>
    <w:tmpl w:val="9D4C0480"/>
    <w:lvl w:ilvl="0">
      <w:start w:val="1"/>
      <w:numFmt w:val="decimal"/>
      <w:lvlText w:val="%1."/>
      <w:lvlJc w:val="left"/>
      <w:pPr>
        <w:ind w:left="836" w:hanging="83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562" w:hanging="156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282" w:hanging="228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002" w:hanging="300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722" w:hanging="372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442" w:hanging="444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162" w:hanging="516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882" w:hanging="588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602" w:hanging="660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 w15:restartNumberingAfterBreak="0">
    <w:nsid w:val="72700E1D"/>
    <w:multiLevelType w:val="multilevel"/>
    <w:tmpl w:val="5A5AB72E"/>
    <w:lvl w:ilvl="0">
      <w:start w:val="1"/>
      <w:numFmt w:val="decimal"/>
      <w:lvlText w:val="%1."/>
      <w:lvlJc w:val="left"/>
      <w:pPr>
        <w:ind w:left="838" w:hanging="838"/>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562" w:hanging="1562"/>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282" w:hanging="2282"/>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3002" w:hanging="3002"/>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722" w:hanging="3722"/>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442" w:hanging="4442"/>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162" w:hanging="5162"/>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882" w:hanging="5882"/>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602" w:hanging="6602"/>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3" w15:restartNumberingAfterBreak="0">
    <w:nsid w:val="791201A4"/>
    <w:multiLevelType w:val="multilevel"/>
    <w:tmpl w:val="63B47B1C"/>
    <w:lvl w:ilvl="0">
      <w:start w:val="1"/>
      <w:numFmt w:val="bullet"/>
      <w:lvlText w:val="•"/>
      <w:lvlJc w:val="left"/>
      <w:pPr>
        <w:ind w:left="408" w:hanging="40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4" w15:restartNumberingAfterBreak="0">
    <w:nsid w:val="798E11E1"/>
    <w:multiLevelType w:val="multilevel"/>
    <w:tmpl w:val="451CB936"/>
    <w:lvl w:ilvl="0">
      <w:start w:val="1"/>
      <w:numFmt w:val="decimal"/>
      <w:lvlText w:val="%1."/>
      <w:lvlJc w:val="left"/>
      <w:pPr>
        <w:ind w:left="641" w:hanging="641"/>
      </w:pPr>
      <w:rPr>
        <w:rFonts w:ascii="Times New Roman" w:eastAsia="Times New Roman" w:hAnsi="Times New Roman" w:cs="Times New Roman"/>
        <w:b w:val="0"/>
        <w:i w:val="0"/>
        <w:strike w:val="0"/>
        <w:color w:val="000000"/>
        <w:sz w:val="18"/>
        <w:szCs w:val="18"/>
        <w:u w:val="none"/>
        <w:shd w:val="clear" w:color="auto" w:fill="auto"/>
        <w:vertAlign w:val="baseline"/>
      </w:rPr>
    </w:lvl>
    <w:lvl w:ilvl="1">
      <w:start w:val="1"/>
      <w:numFmt w:val="lowerLetter"/>
      <w:lvlText w:val="%2"/>
      <w:lvlJc w:val="left"/>
      <w:pPr>
        <w:ind w:left="1572" w:hanging="1572"/>
      </w:pPr>
      <w:rPr>
        <w:rFonts w:ascii="Times New Roman" w:eastAsia="Times New Roman" w:hAnsi="Times New Roman" w:cs="Times New Roman"/>
        <w:b w:val="0"/>
        <w:i w:val="0"/>
        <w:strike w:val="0"/>
        <w:color w:val="000000"/>
        <w:sz w:val="18"/>
        <w:szCs w:val="18"/>
        <w:u w:val="none"/>
        <w:shd w:val="clear" w:color="auto" w:fill="auto"/>
        <w:vertAlign w:val="baseline"/>
      </w:rPr>
    </w:lvl>
    <w:lvl w:ilvl="2">
      <w:start w:val="1"/>
      <w:numFmt w:val="lowerRoman"/>
      <w:lvlText w:val="%3"/>
      <w:lvlJc w:val="left"/>
      <w:pPr>
        <w:ind w:left="2292" w:hanging="2292"/>
      </w:pPr>
      <w:rPr>
        <w:rFonts w:ascii="Times New Roman" w:eastAsia="Times New Roman" w:hAnsi="Times New Roman" w:cs="Times New Roman"/>
        <w:b w:val="0"/>
        <w:i w:val="0"/>
        <w:strike w:val="0"/>
        <w:color w:val="000000"/>
        <w:sz w:val="18"/>
        <w:szCs w:val="18"/>
        <w:u w:val="none"/>
        <w:shd w:val="clear" w:color="auto" w:fill="auto"/>
        <w:vertAlign w:val="baseline"/>
      </w:rPr>
    </w:lvl>
    <w:lvl w:ilvl="3">
      <w:start w:val="1"/>
      <w:numFmt w:val="decimal"/>
      <w:lvlText w:val="%4"/>
      <w:lvlJc w:val="left"/>
      <w:pPr>
        <w:ind w:left="3012" w:hanging="3012"/>
      </w:pPr>
      <w:rPr>
        <w:rFonts w:ascii="Times New Roman" w:eastAsia="Times New Roman" w:hAnsi="Times New Roman" w:cs="Times New Roman"/>
        <w:b w:val="0"/>
        <w:i w:val="0"/>
        <w:strike w:val="0"/>
        <w:color w:val="000000"/>
        <w:sz w:val="18"/>
        <w:szCs w:val="18"/>
        <w:u w:val="none"/>
        <w:shd w:val="clear" w:color="auto" w:fill="auto"/>
        <w:vertAlign w:val="baseline"/>
      </w:rPr>
    </w:lvl>
    <w:lvl w:ilvl="4">
      <w:start w:val="1"/>
      <w:numFmt w:val="lowerLetter"/>
      <w:lvlText w:val="%5"/>
      <w:lvlJc w:val="left"/>
      <w:pPr>
        <w:ind w:left="3732" w:hanging="3732"/>
      </w:pPr>
      <w:rPr>
        <w:rFonts w:ascii="Times New Roman" w:eastAsia="Times New Roman" w:hAnsi="Times New Roman" w:cs="Times New Roman"/>
        <w:b w:val="0"/>
        <w:i w:val="0"/>
        <w:strike w:val="0"/>
        <w:color w:val="000000"/>
        <w:sz w:val="18"/>
        <w:szCs w:val="18"/>
        <w:u w:val="none"/>
        <w:shd w:val="clear" w:color="auto" w:fill="auto"/>
        <w:vertAlign w:val="baseline"/>
      </w:rPr>
    </w:lvl>
    <w:lvl w:ilvl="5">
      <w:start w:val="1"/>
      <w:numFmt w:val="lowerRoman"/>
      <w:lvlText w:val="%6"/>
      <w:lvlJc w:val="left"/>
      <w:pPr>
        <w:ind w:left="4452" w:hanging="4452"/>
      </w:pPr>
      <w:rPr>
        <w:rFonts w:ascii="Times New Roman" w:eastAsia="Times New Roman" w:hAnsi="Times New Roman" w:cs="Times New Roman"/>
        <w:b w:val="0"/>
        <w:i w:val="0"/>
        <w:strike w:val="0"/>
        <w:color w:val="000000"/>
        <w:sz w:val="18"/>
        <w:szCs w:val="18"/>
        <w:u w:val="none"/>
        <w:shd w:val="clear" w:color="auto" w:fill="auto"/>
        <w:vertAlign w:val="baseline"/>
      </w:rPr>
    </w:lvl>
    <w:lvl w:ilvl="6">
      <w:start w:val="1"/>
      <w:numFmt w:val="decimal"/>
      <w:lvlText w:val="%7"/>
      <w:lvlJc w:val="left"/>
      <w:pPr>
        <w:ind w:left="5172" w:hanging="5172"/>
      </w:pPr>
      <w:rPr>
        <w:rFonts w:ascii="Times New Roman" w:eastAsia="Times New Roman" w:hAnsi="Times New Roman" w:cs="Times New Roman"/>
        <w:b w:val="0"/>
        <w:i w:val="0"/>
        <w:strike w:val="0"/>
        <w:color w:val="000000"/>
        <w:sz w:val="18"/>
        <w:szCs w:val="18"/>
        <w:u w:val="none"/>
        <w:shd w:val="clear" w:color="auto" w:fill="auto"/>
        <w:vertAlign w:val="baseline"/>
      </w:rPr>
    </w:lvl>
    <w:lvl w:ilvl="7">
      <w:start w:val="1"/>
      <w:numFmt w:val="lowerLetter"/>
      <w:lvlText w:val="%8"/>
      <w:lvlJc w:val="left"/>
      <w:pPr>
        <w:ind w:left="5892" w:hanging="5892"/>
      </w:pPr>
      <w:rPr>
        <w:rFonts w:ascii="Times New Roman" w:eastAsia="Times New Roman" w:hAnsi="Times New Roman" w:cs="Times New Roman"/>
        <w:b w:val="0"/>
        <w:i w:val="0"/>
        <w:strike w:val="0"/>
        <w:color w:val="000000"/>
        <w:sz w:val="18"/>
        <w:szCs w:val="18"/>
        <w:u w:val="none"/>
        <w:shd w:val="clear" w:color="auto" w:fill="auto"/>
        <w:vertAlign w:val="baseline"/>
      </w:rPr>
    </w:lvl>
    <w:lvl w:ilvl="8">
      <w:start w:val="1"/>
      <w:numFmt w:val="lowerRoman"/>
      <w:lvlText w:val="%9"/>
      <w:lvlJc w:val="left"/>
      <w:pPr>
        <w:ind w:left="6612" w:hanging="6612"/>
      </w:pPr>
      <w:rPr>
        <w:rFonts w:ascii="Times New Roman" w:eastAsia="Times New Roman" w:hAnsi="Times New Roman" w:cs="Times New Roman"/>
        <w:b w:val="0"/>
        <w:i w:val="0"/>
        <w:strike w:val="0"/>
        <w:color w:val="000000"/>
        <w:sz w:val="18"/>
        <w:szCs w:val="18"/>
        <w:u w:val="none"/>
        <w:shd w:val="clear" w:color="auto" w:fill="auto"/>
        <w:vertAlign w:val="baseline"/>
      </w:rPr>
    </w:lvl>
  </w:abstractNum>
  <w:abstractNum w:abstractNumId="25" w15:restartNumberingAfterBreak="0">
    <w:nsid w:val="7C62086F"/>
    <w:multiLevelType w:val="multilevel"/>
    <w:tmpl w:val="781A00EC"/>
    <w:lvl w:ilvl="0">
      <w:start w:val="1"/>
      <w:numFmt w:val="bullet"/>
      <w:lvlText w:val="•"/>
      <w:lvlJc w:val="left"/>
      <w:pPr>
        <w:ind w:left="888" w:hanging="88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562" w:hanging="156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282" w:hanging="228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3002" w:hanging="3002"/>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722" w:hanging="372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442" w:hanging="444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162" w:hanging="5162"/>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882" w:hanging="5882"/>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602" w:hanging="6602"/>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6" w15:restartNumberingAfterBreak="0">
    <w:nsid w:val="7CE77202"/>
    <w:multiLevelType w:val="multilevel"/>
    <w:tmpl w:val="0F50DCDC"/>
    <w:lvl w:ilvl="0">
      <w:start w:val="1"/>
      <w:numFmt w:val="decimal"/>
      <w:lvlText w:val="%1."/>
      <w:lvlJc w:val="left"/>
      <w:pPr>
        <w:ind w:left="27" w:hanging="27"/>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1.%2."/>
      <w:lvlJc w:val="left"/>
      <w:pPr>
        <w:ind w:left="379" w:hanging="379"/>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165" w:hanging="1165"/>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1885" w:hanging="1885"/>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2605" w:hanging="2605"/>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325" w:hanging="3325"/>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045" w:hanging="4045"/>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4765" w:hanging="4765"/>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5485" w:hanging="5485"/>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16cid:durableId="2084177178">
    <w:abstractNumId w:val="13"/>
  </w:num>
  <w:num w:numId="2" w16cid:durableId="1512601397">
    <w:abstractNumId w:val="16"/>
  </w:num>
  <w:num w:numId="3" w16cid:durableId="2076927035">
    <w:abstractNumId w:val="26"/>
  </w:num>
  <w:num w:numId="4" w16cid:durableId="2035114928">
    <w:abstractNumId w:val="14"/>
  </w:num>
  <w:num w:numId="5" w16cid:durableId="296187097">
    <w:abstractNumId w:val="8"/>
  </w:num>
  <w:num w:numId="6" w16cid:durableId="2090810813">
    <w:abstractNumId w:val="25"/>
  </w:num>
  <w:num w:numId="7" w16cid:durableId="876620708">
    <w:abstractNumId w:val="18"/>
  </w:num>
  <w:num w:numId="8" w16cid:durableId="1898323463">
    <w:abstractNumId w:val="1"/>
  </w:num>
  <w:num w:numId="9" w16cid:durableId="916792748">
    <w:abstractNumId w:val="6"/>
  </w:num>
  <w:num w:numId="10" w16cid:durableId="1608613630">
    <w:abstractNumId w:val="23"/>
  </w:num>
  <w:num w:numId="11" w16cid:durableId="403112948">
    <w:abstractNumId w:val="9"/>
  </w:num>
  <w:num w:numId="12" w16cid:durableId="1643805345">
    <w:abstractNumId w:val="12"/>
  </w:num>
  <w:num w:numId="13" w16cid:durableId="1046103726">
    <w:abstractNumId w:val="7"/>
  </w:num>
  <w:num w:numId="14" w16cid:durableId="865870749">
    <w:abstractNumId w:val="4"/>
  </w:num>
  <w:num w:numId="15" w16cid:durableId="1806047625">
    <w:abstractNumId w:val="5"/>
  </w:num>
  <w:num w:numId="16" w16cid:durableId="1075208271">
    <w:abstractNumId w:val="0"/>
  </w:num>
  <w:num w:numId="17" w16cid:durableId="1905799425">
    <w:abstractNumId w:val="3"/>
  </w:num>
  <w:num w:numId="18" w16cid:durableId="944268716">
    <w:abstractNumId w:val="15"/>
  </w:num>
  <w:num w:numId="19" w16cid:durableId="1002396475">
    <w:abstractNumId w:val="19"/>
  </w:num>
  <w:num w:numId="20" w16cid:durableId="907807777">
    <w:abstractNumId w:val="17"/>
  </w:num>
  <w:num w:numId="21" w16cid:durableId="2099058699">
    <w:abstractNumId w:val="11"/>
  </w:num>
  <w:num w:numId="22" w16cid:durableId="396821959">
    <w:abstractNumId w:val="20"/>
  </w:num>
  <w:num w:numId="23" w16cid:durableId="1388262368">
    <w:abstractNumId w:val="2"/>
  </w:num>
  <w:num w:numId="24" w16cid:durableId="1412972006">
    <w:abstractNumId w:val="10"/>
  </w:num>
  <w:num w:numId="25" w16cid:durableId="1804418005">
    <w:abstractNumId w:val="21"/>
  </w:num>
  <w:num w:numId="26" w16cid:durableId="486440728">
    <w:abstractNumId w:val="22"/>
  </w:num>
  <w:num w:numId="27" w16cid:durableId="2368681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45"/>
    <w:rsid w:val="00134C14"/>
    <w:rsid w:val="00174127"/>
    <w:rsid w:val="004B56E3"/>
    <w:rsid w:val="00A43CBA"/>
    <w:rsid w:val="00C94E45"/>
    <w:rsid w:val="00D51503"/>
    <w:rsid w:val="00D83E42"/>
    <w:rsid w:val="00F121FB"/>
    <w:rsid w:val="00F41191"/>
    <w:rsid w:val="00F55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3666"/>
  <w15:chartTrackingRefBased/>
  <w15:docId w15:val="{5C7ADE76-4334-478F-B1A4-7641B716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1FB"/>
    <w:pPr>
      <w:spacing w:after="200" w:line="276" w:lineRule="auto"/>
    </w:pPr>
    <w:rPr>
      <w:rFonts w:ascii="Calibri" w:eastAsia="Calibri" w:hAnsi="Calibri" w:cs="Calibri"/>
      <w:lang w:eastAsia="tr-TR"/>
    </w:rPr>
  </w:style>
  <w:style w:type="paragraph" w:styleId="Balk1">
    <w:name w:val="heading 1"/>
    <w:next w:val="Normal"/>
    <w:link w:val="Balk1Char"/>
    <w:uiPriority w:val="9"/>
    <w:qFormat/>
    <w:rsid w:val="00F121FB"/>
    <w:pPr>
      <w:keepNext/>
      <w:keepLines/>
      <w:spacing w:after="0"/>
      <w:jc w:val="right"/>
      <w:outlineLvl w:val="0"/>
    </w:pPr>
    <w:rPr>
      <w:rFonts w:ascii="Arial" w:eastAsia="Arial" w:hAnsi="Arial" w:cs="Arial"/>
      <w:color w:val="000000"/>
      <w:sz w:val="16"/>
      <w:lang w:eastAsia="tr-TR"/>
    </w:rPr>
  </w:style>
  <w:style w:type="paragraph" w:styleId="Balk2">
    <w:name w:val="heading 2"/>
    <w:next w:val="Normal"/>
    <w:link w:val="Balk2Char"/>
    <w:uiPriority w:val="9"/>
    <w:semiHidden/>
    <w:unhideWhenUsed/>
    <w:qFormat/>
    <w:rsid w:val="00F121FB"/>
    <w:pPr>
      <w:keepNext/>
      <w:keepLines/>
      <w:spacing w:after="0"/>
      <w:jc w:val="right"/>
      <w:outlineLvl w:val="1"/>
    </w:pPr>
    <w:rPr>
      <w:rFonts w:ascii="Arial" w:eastAsia="Arial" w:hAnsi="Arial" w:cs="Arial"/>
      <w:color w:val="000000"/>
      <w:sz w:val="16"/>
      <w:lang w:eastAsia="tr-TR"/>
    </w:rPr>
  </w:style>
  <w:style w:type="paragraph" w:styleId="Balk3">
    <w:name w:val="heading 3"/>
    <w:next w:val="Normal"/>
    <w:link w:val="Balk3Char"/>
    <w:uiPriority w:val="9"/>
    <w:semiHidden/>
    <w:unhideWhenUsed/>
    <w:qFormat/>
    <w:rsid w:val="00F121FB"/>
    <w:pPr>
      <w:keepNext/>
      <w:keepLines/>
      <w:spacing w:after="0"/>
      <w:jc w:val="right"/>
      <w:outlineLvl w:val="2"/>
    </w:pPr>
    <w:rPr>
      <w:rFonts w:ascii="Arial" w:eastAsia="Arial" w:hAnsi="Arial" w:cs="Arial"/>
      <w:color w:val="000000"/>
      <w:sz w:val="16"/>
      <w:lang w:eastAsia="tr-TR"/>
    </w:rPr>
  </w:style>
  <w:style w:type="paragraph" w:styleId="Balk4">
    <w:name w:val="heading 4"/>
    <w:basedOn w:val="Normal"/>
    <w:next w:val="Normal"/>
    <w:link w:val="Balk4Char"/>
    <w:uiPriority w:val="9"/>
    <w:semiHidden/>
    <w:unhideWhenUsed/>
    <w:qFormat/>
    <w:rsid w:val="00F121FB"/>
    <w:pPr>
      <w:keepNext/>
      <w:keepLines/>
      <w:spacing w:before="240" w:after="40"/>
      <w:outlineLvl w:val="3"/>
    </w:pPr>
    <w:rPr>
      <w:b/>
      <w:sz w:val="24"/>
      <w:szCs w:val="24"/>
    </w:rPr>
  </w:style>
  <w:style w:type="paragraph" w:styleId="Balk5">
    <w:name w:val="heading 5"/>
    <w:basedOn w:val="Normal"/>
    <w:next w:val="Normal"/>
    <w:link w:val="Balk5Char"/>
    <w:uiPriority w:val="9"/>
    <w:semiHidden/>
    <w:unhideWhenUsed/>
    <w:qFormat/>
    <w:rsid w:val="00F121FB"/>
    <w:pPr>
      <w:keepNext/>
      <w:keepLines/>
      <w:spacing w:before="220" w:after="40"/>
      <w:outlineLvl w:val="4"/>
    </w:pPr>
    <w:rPr>
      <w:b/>
    </w:rPr>
  </w:style>
  <w:style w:type="paragraph" w:styleId="Balk6">
    <w:name w:val="heading 6"/>
    <w:basedOn w:val="Normal"/>
    <w:next w:val="Normal"/>
    <w:link w:val="Balk6Char"/>
    <w:uiPriority w:val="9"/>
    <w:semiHidden/>
    <w:unhideWhenUsed/>
    <w:qFormat/>
    <w:rsid w:val="00F121FB"/>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21FB"/>
    <w:rPr>
      <w:rFonts w:ascii="Arial" w:eastAsia="Arial" w:hAnsi="Arial" w:cs="Arial"/>
      <w:color w:val="000000"/>
      <w:sz w:val="16"/>
      <w:lang w:eastAsia="tr-TR"/>
    </w:rPr>
  </w:style>
  <w:style w:type="character" w:customStyle="1" w:styleId="Balk2Char">
    <w:name w:val="Başlık 2 Char"/>
    <w:basedOn w:val="VarsaylanParagrafYazTipi"/>
    <w:link w:val="Balk2"/>
    <w:uiPriority w:val="9"/>
    <w:semiHidden/>
    <w:rsid w:val="00F121FB"/>
    <w:rPr>
      <w:rFonts w:ascii="Arial" w:eastAsia="Arial" w:hAnsi="Arial" w:cs="Arial"/>
      <w:color w:val="000000"/>
      <w:sz w:val="16"/>
      <w:lang w:eastAsia="tr-TR"/>
    </w:rPr>
  </w:style>
  <w:style w:type="character" w:customStyle="1" w:styleId="Balk3Char">
    <w:name w:val="Başlık 3 Char"/>
    <w:basedOn w:val="VarsaylanParagrafYazTipi"/>
    <w:link w:val="Balk3"/>
    <w:uiPriority w:val="9"/>
    <w:semiHidden/>
    <w:rsid w:val="00F121FB"/>
    <w:rPr>
      <w:rFonts w:ascii="Arial" w:eastAsia="Arial" w:hAnsi="Arial" w:cs="Arial"/>
      <w:color w:val="000000"/>
      <w:sz w:val="16"/>
      <w:lang w:eastAsia="tr-TR"/>
    </w:rPr>
  </w:style>
  <w:style w:type="character" w:customStyle="1" w:styleId="Balk4Char">
    <w:name w:val="Başlık 4 Char"/>
    <w:basedOn w:val="VarsaylanParagrafYazTipi"/>
    <w:link w:val="Balk4"/>
    <w:uiPriority w:val="9"/>
    <w:semiHidden/>
    <w:rsid w:val="00F121FB"/>
    <w:rPr>
      <w:rFonts w:ascii="Calibri" w:eastAsia="Calibri" w:hAnsi="Calibri" w:cs="Calibri"/>
      <w:b/>
      <w:sz w:val="24"/>
      <w:szCs w:val="24"/>
      <w:lang w:eastAsia="tr-TR"/>
    </w:rPr>
  </w:style>
  <w:style w:type="character" w:customStyle="1" w:styleId="Balk5Char">
    <w:name w:val="Başlık 5 Char"/>
    <w:basedOn w:val="VarsaylanParagrafYazTipi"/>
    <w:link w:val="Balk5"/>
    <w:uiPriority w:val="9"/>
    <w:semiHidden/>
    <w:rsid w:val="00F121FB"/>
    <w:rPr>
      <w:rFonts w:ascii="Calibri" w:eastAsia="Calibri" w:hAnsi="Calibri" w:cs="Calibri"/>
      <w:b/>
      <w:lang w:eastAsia="tr-TR"/>
    </w:rPr>
  </w:style>
  <w:style w:type="character" w:customStyle="1" w:styleId="Balk6Char">
    <w:name w:val="Başlık 6 Char"/>
    <w:basedOn w:val="VarsaylanParagrafYazTipi"/>
    <w:link w:val="Balk6"/>
    <w:uiPriority w:val="9"/>
    <w:semiHidden/>
    <w:rsid w:val="00F121FB"/>
    <w:rPr>
      <w:rFonts w:ascii="Calibri" w:eastAsia="Calibri" w:hAnsi="Calibri" w:cs="Calibri"/>
      <w:b/>
      <w:sz w:val="20"/>
      <w:szCs w:val="20"/>
      <w:lang w:eastAsia="tr-TR"/>
    </w:rPr>
  </w:style>
  <w:style w:type="table" w:customStyle="1" w:styleId="TableNormal">
    <w:name w:val="Table Normal"/>
    <w:uiPriority w:val="2"/>
    <w:rsid w:val="00F121FB"/>
    <w:pPr>
      <w:spacing w:after="200" w:line="276" w:lineRule="auto"/>
    </w:pPr>
    <w:rPr>
      <w:rFonts w:ascii="Calibri" w:eastAsia="Calibri" w:hAnsi="Calibri" w:cs="Calibri"/>
      <w:lang w:eastAsia="tr-TR"/>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F121FB"/>
    <w:pPr>
      <w:keepNext/>
      <w:keepLines/>
      <w:spacing w:before="480" w:after="120"/>
    </w:pPr>
    <w:rPr>
      <w:b/>
      <w:sz w:val="72"/>
      <w:szCs w:val="72"/>
    </w:rPr>
  </w:style>
  <w:style w:type="character" w:customStyle="1" w:styleId="KonuBalChar">
    <w:name w:val="Konu Başlığı Char"/>
    <w:basedOn w:val="VarsaylanParagrafYazTipi"/>
    <w:link w:val="KonuBal"/>
    <w:uiPriority w:val="10"/>
    <w:rsid w:val="00F121FB"/>
    <w:rPr>
      <w:rFonts w:ascii="Calibri" w:eastAsia="Calibri" w:hAnsi="Calibri" w:cs="Calibri"/>
      <w:b/>
      <w:sz w:val="72"/>
      <w:szCs w:val="72"/>
      <w:lang w:eastAsia="tr-TR"/>
    </w:rPr>
  </w:style>
  <w:style w:type="table" w:styleId="TabloKlavuzu">
    <w:name w:val="Table Grid"/>
    <w:basedOn w:val="NormalTablo"/>
    <w:uiPriority w:val="59"/>
    <w:rsid w:val="00F121FB"/>
    <w:pPr>
      <w:spacing w:after="0" w:line="240" w:lineRule="auto"/>
    </w:pPr>
    <w:rPr>
      <w:rFonts w:ascii="Calibri" w:eastAsia="Calibri" w:hAnsi="Calibri" w:cs="Calibri"/>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e1-Vurgu11">
    <w:name w:val="Orta Liste 1 - Vurgu 11"/>
    <w:basedOn w:val="NormalTablo"/>
    <w:uiPriority w:val="65"/>
    <w:rsid w:val="00F121FB"/>
    <w:pPr>
      <w:spacing w:after="0" w:line="240" w:lineRule="auto"/>
    </w:pPr>
    <w:rPr>
      <w:rFonts w:ascii="Calibri" w:eastAsia="Calibri" w:hAnsi="Calibri" w:cs="Calibri"/>
      <w:color w:val="000000" w:themeColor="text1"/>
      <w:lang w:eastAsia="tr-TR"/>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AkKlavuz1">
    <w:name w:val="Açık Kılavuz1"/>
    <w:basedOn w:val="NormalTablo"/>
    <w:uiPriority w:val="62"/>
    <w:rsid w:val="00F121FB"/>
    <w:pPr>
      <w:spacing w:after="0" w:line="240" w:lineRule="auto"/>
    </w:pPr>
    <w:rPr>
      <w:rFonts w:ascii="Calibri" w:eastAsia="Calibri" w:hAnsi="Calibri" w:cs="Calibri"/>
      <w:lang w:eastAsia="tr-T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F121FB"/>
    <w:pPr>
      <w:spacing w:after="0" w:line="240" w:lineRule="auto"/>
    </w:pPr>
    <w:rPr>
      <w:rFonts w:ascii="Calibri" w:eastAsia="Calibri" w:hAnsi="Calibri" w:cs="Calibri"/>
      <w:lang w:eastAsia="tr-T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ListeParagraf">
    <w:name w:val="List Paragraph"/>
    <w:basedOn w:val="Normal"/>
    <w:uiPriority w:val="34"/>
    <w:qFormat/>
    <w:rsid w:val="00F121FB"/>
    <w:pPr>
      <w:ind w:left="720"/>
      <w:contextualSpacing/>
    </w:pPr>
  </w:style>
  <w:style w:type="table" w:customStyle="1" w:styleId="TableGrid">
    <w:name w:val="TableGrid"/>
    <w:rsid w:val="00F121FB"/>
    <w:pPr>
      <w:spacing w:after="0" w:line="240" w:lineRule="auto"/>
    </w:pPr>
    <w:rPr>
      <w:rFonts w:ascii="Calibri" w:eastAsiaTheme="minorEastAsia" w:hAnsi="Calibri" w:cs="Calibri"/>
      <w:lang w:eastAsia="tr-TR"/>
    </w:rPr>
    <w:tblPr>
      <w:tblCellMar>
        <w:top w:w="0" w:type="dxa"/>
        <w:left w:w="0" w:type="dxa"/>
        <w:bottom w:w="0" w:type="dxa"/>
        <w:right w:w="0" w:type="dxa"/>
      </w:tblCellMar>
    </w:tblPr>
  </w:style>
  <w:style w:type="paragraph" w:styleId="GvdeMetni">
    <w:name w:val="Body Text"/>
    <w:basedOn w:val="Normal"/>
    <w:link w:val="GvdeMetniChar"/>
    <w:uiPriority w:val="1"/>
    <w:qFormat/>
    <w:rsid w:val="00F121FB"/>
    <w:pPr>
      <w:widowControl w:val="0"/>
      <w:autoSpaceDE w:val="0"/>
      <w:autoSpaceDN w:val="0"/>
      <w:spacing w:after="0" w:line="240" w:lineRule="auto"/>
    </w:pPr>
    <w:rPr>
      <w:rFonts w:ascii="Times New Roman" w:eastAsia="Times New Roman" w:hAnsi="Times New Roman" w:cs="Times New Roman"/>
      <w:b/>
      <w:bCs/>
      <w:sz w:val="20"/>
      <w:szCs w:val="20"/>
    </w:rPr>
  </w:style>
  <w:style w:type="character" w:customStyle="1" w:styleId="GvdeMetniChar">
    <w:name w:val="Gövde Metni Char"/>
    <w:basedOn w:val="VarsaylanParagrafYazTipi"/>
    <w:link w:val="GvdeMetni"/>
    <w:uiPriority w:val="1"/>
    <w:rsid w:val="00F121FB"/>
    <w:rPr>
      <w:rFonts w:ascii="Times New Roman" w:eastAsia="Times New Roman" w:hAnsi="Times New Roman" w:cs="Times New Roman"/>
      <w:b/>
      <w:bCs/>
      <w:sz w:val="20"/>
      <w:szCs w:val="20"/>
      <w:lang w:eastAsia="tr-TR"/>
    </w:rPr>
  </w:style>
  <w:style w:type="paragraph" w:customStyle="1" w:styleId="TableParagraph">
    <w:name w:val="Table Paragraph"/>
    <w:basedOn w:val="Normal"/>
    <w:uiPriority w:val="1"/>
    <w:qFormat/>
    <w:rsid w:val="00F121FB"/>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121FB"/>
    <w:pPr>
      <w:tabs>
        <w:tab w:val="center" w:pos="4536"/>
        <w:tab w:val="right" w:pos="9072"/>
      </w:tabs>
      <w:spacing w:after="0" w:line="240" w:lineRule="auto"/>
      <w:ind w:left="489" w:hanging="10"/>
      <w:jc w:val="both"/>
    </w:pPr>
    <w:rPr>
      <w:rFonts w:ascii="Times New Roman" w:eastAsia="Times New Roman" w:hAnsi="Times New Roman" w:cs="Times New Roman"/>
      <w:b/>
      <w:color w:val="000000"/>
      <w:sz w:val="20"/>
    </w:rPr>
  </w:style>
  <w:style w:type="character" w:customStyle="1" w:styleId="stBilgiChar">
    <w:name w:val="Üst Bilgi Char"/>
    <w:basedOn w:val="VarsaylanParagrafYazTipi"/>
    <w:link w:val="stBilgi"/>
    <w:uiPriority w:val="99"/>
    <w:rsid w:val="00F121FB"/>
    <w:rPr>
      <w:rFonts w:ascii="Times New Roman" w:eastAsia="Times New Roman" w:hAnsi="Times New Roman" w:cs="Times New Roman"/>
      <w:b/>
      <w:color w:val="000000"/>
      <w:sz w:val="20"/>
      <w:lang w:eastAsia="tr-TR"/>
    </w:rPr>
  </w:style>
  <w:style w:type="paragraph" w:styleId="AltBilgi">
    <w:name w:val="footer"/>
    <w:basedOn w:val="Normal"/>
    <w:link w:val="AltBilgiChar"/>
    <w:uiPriority w:val="99"/>
    <w:unhideWhenUsed/>
    <w:rsid w:val="00F121FB"/>
    <w:pPr>
      <w:tabs>
        <w:tab w:val="center" w:pos="4536"/>
        <w:tab w:val="right" w:pos="9072"/>
      </w:tabs>
      <w:spacing w:after="0" w:line="240" w:lineRule="auto"/>
      <w:ind w:left="489" w:hanging="10"/>
      <w:jc w:val="both"/>
    </w:pPr>
    <w:rPr>
      <w:rFonts w:ascii="Times New Roman" w:eastAsia="Times New Roman" w:hAnsi="Times New Roman" w:cs="Times New Roman"/>
      <w:b/>
      <w:color w:val="000000"/>
      <w:sz w:val="20"/>
    </w:rPr>
  </w:style>
  <w:style w:type="character" w:customStyle="1" w:styleId="AltBilgiChar">
    <w:name w:val="Alt Bilgi Char"/>
    <w:basedOn w:val="VarsaylanParagrafYazTipi"/>
    <w:link w:val="AltBilgi"/>
    <w:uiPriority w:val="99"/>
    <w:rsid w:val="00F121FB"/>
    <w:rPr>
      <w:rFonts w:ascii="Times New Roman" w:eastAsia="Times New Roman" w:hAnsi="Times New Roman" w:cs="Times New Roman"/>
      <w:b/>
      <w:color w:val="000000"/>
      <w:sz w:val="20"/>
      <w:lang w:eastAsia="tr-TR"/>
    </w:rPr>
  </w:style>
  <w:style w:type="paragraph" w:styleId="AralkYok">
    <w:name w:val="No Spacing"/>
    <w:uiPriority w:val="1"/>
    <w:qFormat/>
    <w:rsid w:val="00F121FB"/>
    <w:pPr>
      <w:spacing w:after="0" w:line="240" w:lineRule="auto"/>
    </w:pPr>
    <w:rPr>
      <w:rFonts w:ascii="Calibri" w:eastAsia="Calibri" w:hAnsi="Calibri" w:cs="Calibri"/>
      <w:lang w:eastAsia="tr-TR"/>
    </w:rPr>
  </w:style>
  <w:style w:type="paragraph" w:styleId="BalonMetni">
    <w:name w:val="Balloon Text"/>
    <w:basedOn w:val="Normal"/>
    <w:link w:val="BalonMetniChar"/>
    <w:uiPriority w:val="99"/>
    <w:semiHidden/>
    <w:unhideWhenUsed/>
    <w:rsid w:val="00F121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21FB"/>
    <w:rPr>
      <w:rFonts w:ascii="Tahoma" w:eastAsia="Calibri" w:hAnsi="Tahoma" w:cs="Tahoma"/>
      <w:sz w:val="16"/>
      <w:szCs w:val="16"/>
      <w:lang w:eastAsia="tr-TR"/>
    </w:rPr>
  </w:style>
  <w:style w:type="paragraph" w:styleId="Altyaz">
    <w:name w:val="Subtitle"/>
    <w:basedOn w:val="Normal"/>
    <w:next w:val="Normal"/>
    <w:link w:val="AltyazChar"/>
    <w:rsid w:val="00F121FB"/>
    <w:pPr>
      <w:keepNext/>
      <w:keepLines/>
      <w:spacing w:before="360" w:after="80"/>
    </w:pPr>
    <w:rPr>
      <w:rFonts w:ascii="Georgia" w:eastAsia="Georgia" w:hAnsi="Georgia" w:cs="Georgia"/>
      <w:i/>
      <w:color w:val="666666"/>
      <w:sz w:val="48"/>
      <w:szCs w:val="48"/>
    </w:rPr>
  </w:style>
  <w:style w:type="character" w:customStyle="1" w:styleId="AltyazChar">
    <w:name w:val="Altyazı Char"/>
    <w:basedOn w:val="VarsaylanParagrafYazTipi"/>
    <w:link w:val="Altyaz"/>
    <w:rsid w:val="00F121FB"/>
    <w:rPr>
      <w:rFonts w:ascii="Georgia" w:eastAsia="Georgia" w:hAnsi="Georgia" w:cs="Georgia"/>
      <w:i/>
      <w:color w:val="66666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6903</Words>
  <Characters>39349</Characters>
  <Application>Microsoft Office Word</Application>
  <DocSecurity>0</DocSecurity>
  <Lines>327</Lines>
  <Paragraphs>92</Paragraphs>
  <ScaleCrop>false</ScaleCrop>
  <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Yeşilaydın</dc:creator>
  <cp:keywords/>
  <dc:description/>
  <cp:lastModifiedBy>İsmail Yeşilaydın</cp:lastModifiedBy>
  <cp:revision>4</cp:revision>
  <dcterms:created xsi:type="dcterms:W3CDTF">2022-11-14T13:26:00Z</dcterms:created>
  <dcterms:modified xsi:type="dcterms:W3CDTF">2022-11-14T13:59:00Z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#ff8c00,12,Calibri</vt:lpwstr>
  </property>
  <property fmtid="{D5CDD505-2E9C-101B-9397-08002B2CF9AE}" pid="4" name="ClassificationContentMarkingFooterText">
    <vt:lpwstr>Sensitivity: Public</vt:lpwstr>
  </property>
  <property fmtid="{D5CDD505-2E9C-101B-9397-08002B2CF9AE}" pid="5" name="MSIP_Label_18de4db4-e00d-47c3-9d58-42953a01c92d_Enabled">
    <vt:lpwstr>true</vt:lpwstr>
  </property>
  <property fmtid="{D5CDD505-2E9C-101B-9397-08002B2CF9AE}" pid="6" name="MSIP_Label_18de4db4-e00d-47c3-9d58-42953a01c92d_SetDate">
    <vt:lpwstr>2022-11-14T13:34:14Z</vt:lpwstr>
  </property>
  <property fmtid="{D5CDD505-2E9C-101B-9397-08002B2CF9AE}" pid="7" name="MSIP_Label_18de4db4-e00d-47c3-9d58-42953a01c92d_Method">
    <vt:lpwstr>Standard</vt:lpwstr>
  </property>
  <property fmtid="{D5CDD505-2E9C-101B-9397-08002B2CF9AE}" pid="8" name="MSIP_Label_18de4db4-e00d-47c3-9d58-42953a01c92d_Name">
    <vt:lpwstr>18de4db4-e00d-47c3-9d58-42953a01c92d</vt:lpwstr>
  </property>
  <property fmtid="{D5CDD505-2E9C-101B-9397-08002B2CF9AE}" pid="9" name="MSIP_Label_18de4db4-e00d-47c3-9d58-42953a01c92d_SiteId">
    <vt:lpwstr>ef5926db-9bdf-4f9f-9066-d8e7f03943f7</vt:lpwstr>
  </property>
  <property fmtid="{D5CDD505-2E9C-101B-9397-08002B2CF9AE}" pid="10" name="MSIP_Label_18de4db4-e00d-47c3-9d58-42953a01c92d_ActionId">
    <vt:lpwstr>464a1836-ca83-4515-8b04-179c7d71dd29</vt:lpwstr>
  </property>
  <property fmtid="{D5CDD505-2E9C-101B-9397-08002B2CF9AE}" pid="11" name="MSIP_Label_18de4db4-e00d-47c3-9d58-42953a01c92d_ContentBits">
    <vt:lpwstr>2</vt:lpwstr>
  </property>
</Properties>
</file>