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871C2F" w:rsidRPr="004B7673" w:rsidRDefault="00871C2F" w:rsidP="00871C2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D41135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EBA1DBE" wp14:editId="3513DB6A">
            <wp:simplePos x="0" y="0"/>
            <wp:positionH relativeFrom="column">
              <wp:posOffset>203835</wp:posOffset>
            </wp:positionH>
            <wp:positionV relativeFrom="paragraph">
              <wp:posOffset>163195</wp:posOffset>
            </wp:positionV>
            <wp:extent cx="781050" cy="762000"/>
            <wp:effectExtent l="19050" t="0" r="0" b="0"/>
            <wp:wrapSquare wrapText="bothSides"/>
            <wp:docPr id="9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</w:p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71C2F" w:rsidRPr="004B7673" w:rsidTr="00281091">
        <w:tc>
          <w:tcPr>
            <w:tcW w:w="1167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871C2F" w:rsidRPr="004B7673" w:rsidRDefault="00871C2F" w:rsidP="00871C2F">
      <w:pPr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871C2F" w:rsidRPr="004B7673" w:rsidTr="00281091">
        <w:tc>
          <w:tcPr>
            <w:tcW w:w="1668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mesleki_ing2"/>
            <w:r w:rsidRPr="004B7673">
              <w:rPr>
                <w:rFonts w:ascii="Times New Roman" w:hAnsi="Times New Roman"/>
                <w:sz w:val="20"/>
                <w:szCs w:val="20"/>
              </w:rPr>
              <w:t>Mesleki İngilizce II</w:t>
            </w:r>
            <w:bookmarkEnd w:id="0"/>
          </w:p>
        </w:tc>
        <w:tc>
          <w:tcPr>
            <w:tcW w:w="1560" w:type="dxa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281116014</w:t>
            </w:r>
            <w:proofErr w:type="gramEnd"/>
          </w:p>
        </w:tc>
      </w:tr>
    </w:tbl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871C2F" w:rsidRPr="004B7673" w:rsidTr="00281091">
        <w:trPr>
          <w:trHeight w:val="460"/>
        </w:trPr>
        <w:tc>
          <w:tcPr>
            <w:tcW w:w="2093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. İnci TÜRK TOĞRUL</w:t>
            </w:r>
          </w:p>
        </w:tc>
        <w:tc>
          <w:tcPr>
            <w:tcW w:w="2445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C2F" w:rsidRPr="004B7673" w:rsidRDefault="00871C2F" w:rsidP="002810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>. İnci TÜRK TOĞRUL</w:t>
            </w:r>
          </w:p>
        </w:tc>
      </w:tr>
    </w:tbl>
    <w:p w:rsidR="00871C2F" w:rsidRPr="004B7673" w:rsidRDefault="00871C2F" w:rsidP="00871C2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52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894"/>
        <w:gridCol w:w="1095"/>
        <w:gridCol w:w="758"/>
        <w:gridCol w:w="717"/>
        <w:gridCol w:w="851"/>
        <w:gridCol w:w="664"/>
        <w:gridCol w:w="92"/>
        <w:gridCol w:w="2562"/>
        <w:gridCol w:w="1560"/>
      </w:tblGrid>
      <w:tr w:rsidR="00871C2F" w:rsidRPr="004B7673" w:rsidTr="00281091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B7673">
              <w:rPr>
                <w:rFonts w:ascii="Times New Roman" w:hAnsi="Times New Roman"/>
                <w:b/>
                <w:sz w:val="18"/>
                <w:szCs w:val="20"/>
              </w:rPr>
              <w:t>YARIYIL</w:t>
            </w:r>
          </w:p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rPr>
          <w:trHeight w:val="382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871C2F" w:rsidRPr="004B7673" w:rsidTr="00281091">
        <w:trPr>
          <w:trHeight w:val="367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7673">
              <w:rPr>
                <w:rFonts w:ascii="Times New Roman" w:hAnsi="Times New Roman"/>
                <w:vertAlign w:val="superscript"/>
              </w:rPr>
              <w:t>ZORUNLU (</w:t>
            </w:r>
            <w:r>
              <w:rPr>
                <w:rFonts w:ascii="Times New Roman" w:hAnsi="Times New Roman"/>
                <w:vertAlign w:val="superscript"/>
              </w:rPr>
              <w:t xml:space="preserve">  )  SEÇMELİ ( X</w:t>
            </w:r>
            <w:r w:rsidRPr="004B7673">
              <w:rPr>
                <w:rFonts w:ascii="Times New Roman" w:hAnsi="Times New Roman"/>
                <w:vertAlign w:val="superscript"/>
              </w:rPr>
              <w:t xml:space="preserve"> 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B7673">
              <w:rPr>
                <w:rFonts w:ascii="Times New Roman" w:hAnsi="Times New Roman"/>
                <w:vertAlign w:val="superscript"/>
              </w:rPr>
              <w:t>Türkçe</w:t>
            </w:r>
          </w:p>
        </w:tc>
      </w:tr>
      <w:tr w:rsidR="00871C2F" w:rsidRPr="004B7673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71C2F" w:rsidRPr="004B7673" w:rsidTr="00281091">
        <w:tc>
          <w:tcPr>
            <w:tcW w:w="186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71C2F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1C2F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Yetişkin sağlığı değerlendirme rehberi, Sistemlerin gözden geçirilmesi, as-as,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as, not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, sıfatların üstünlük dereceleri, İşaret zamirleri, Sıfat ve zarf olarak belirleyiciler, Soru zamirleri, Koordinasyon yapıları,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if-whether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yapıları, Cümle başlatma ögesi olarak IT,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more-less-similar-different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anlamı veren yapılar, isim cümleleri, dönüşüm kavramı, </w:t>
            </w:r>
            <w:proofErr w:type="spellStart"/>
            <w:proofErr w:type="gram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ago,before</w:t>
            </w:r>
            <w:proofErr w:type="spellEnd"/>
            <w:proofErr w:type="gram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later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after</w:t>
            </w:r>
            <w:proofErr w:type="spellEnd"/>
          </w:p>
        </w:tc>
      </w:tr>
      <w:tr w:rsidR="00871C2F" w:rsidRPr="004B7673" w:rsidTr="00281091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bölümü öğrencilerinin, İngilizce çeviri tekniklerini geliştirerek, mesleğe yönelik terimleri öğrenebilme, okuduğunu anlayabilme ve alanı ile ilgili metinleri tercüme edebilme becerisini kazanmaktır. </w:t>
            </w:r>
          </w:p>
        </w:tc>
      </w:tr>
      <w:tr w:rsidR="00871C2F" w:rsidRPr="004B7673" w:rsidTr="00281091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Temel İngilizce bilgisini tekrar ederek ve temel çeviri tekniklerini kullanarak dalı ile ilgili basitten karmaşık cümleye doğru tercüme becerisini geliştirebilme becerisi kazanırlar.  </w:t>
            </w:r>
          </w:p>
          <w:p w:rsidR="00871C2F" w:rsidRPr="004B7673" w:rsidRDefault="00871C2F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Hastane ortamında </w:t>
            </w: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Yetişkin sağlığı değerlendirme rehberi hazırlama konusunda bilgi sahibi olurlar</w:t>
            </w:r>
          </w:p>
          <w:p w:rsidR="00871C2F" w:rsidRPr="004B7673" w:rsidRDefault="00871C2F" w:rsidP="00281091">
            <w:pPr>
              <w:numPr>
                <w:ilvl w:val="0"/>
                <w:numId w:val="1"/>
              </w:numPr>
              <w:spacing w:after="0" w:line="240" w:lineRule="auto"/>
              <w:ind w:left="141" w:hanging="141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Tüm sistemlerin gözden geçirilmesi ile alan bilgisinin tekrar etme fırsatı yakalamış olurlar.</w:t>
            </w:r>
          </w:p>
        </w:tc>
      </w:tr>
      <w:tr w:rsidR="00871C2F" w:rsidRPr="004B7673" w:rsidTr="00281091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Mehmet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Turçin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, Tıbbi İngilizce, Nobel Tıp Kitapları, 7. baskı,1998.</w:t>
            </w:r>
          </w:p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Nurten Özdağ, Sağlık yüksekokulu ve sağlık personeli için Mesleki İngilizce, Kök yayıncılık, 1. Baskı, 2006.</w:t>
            </w:r>
          </w:p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Çeşitli internet kaynakları-metinler-diyaloglar vb.</w:t>
            </w:r>
          </w:p>
        </w:tc>
      </w:tr>
      <w:tr w:rsidR="00871C2F" w:rsidRPr="004B7673" w:rsidTr="00281091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Ders Anlatma, örnek cümlelerin tercümesinde birebir öğrenci katılımı ile aktif ders işleme yöntemi kullanılmaktadır. </w:t>
            </w:r>
          </w:p>
        </w:tc>
      </w:tr>
    </w:tbl>
    <w:p w:rsidR="00871C2F" w:rsidRPr="004B7673" w:rsidRDefault="00871C2F" w:rsidP="00871C2F">
      <w:pPr>
        <w:spacing w:after="0" w:line="240" w:lineRule="auto"/>
        <w:rPr>
          <w:rFonts w:ascii="Times New Roman" w:hAnsi="Times New Roman"/>
          <w:sz w:val="18"/>
          <w:szCs w:val="18"/>
        </w:rPr>
        <w:sectPr w:rsidR="00871C2F" w:rsidRPr="004B7673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871C2F" w:rsidRPr="004B7673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lastRenderedPageBreak/>
              <w:t>DERS AKIŞI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KONULAR</w:t>
            </w:r>
          </w:p>
        </w:tc>
      </w:tr>
      <w:tr w:rsidR="00871C2F" w:rsidRPr="004B7673" w:rsidTr="00281091">
        <w:trPr>
          <w:trHeight w:val="174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Yetişkin sağlığı değerlendirme rehberi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Sistemlerin gözden geçirilmesi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as</w:t>
            </w:r>
            <w:proofErr w:type="gram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-as,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as, not </w:t>
            </w:r>
            <w:proofErr w:type="spellStart"/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sıfatların</w:t>
            </w:r>
            <w:proofErr w:type="gramEnd"/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 üstünlük dereceleri, </w:t>
            </w: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>İşaret zamirleri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Sıfat ve zarf olarak belirleyiciler, </w:t>
            </w: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Soru zamirleri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 xml:space="preserve">Koordinasyon yapıları  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if-whether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yapıları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Cümle başlatma ögesi olarak IT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more-less-similar-different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anlamı veren yapılar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isim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cümleleri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isim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cümleleri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dönüşüm</w:t>
            </w:r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kavramı</w:t>
            </w:r>
          </w:p>
        </w:tc>
      </w:tr>
      <w:tr w:rsidR="00871C2F" w:rsidRPr="004B7673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B7673">
              <w:rPr>
                <w:rFonts w:ascii="Times New Roman" w:hAnsi="Times New Roman"/>
                <w:sz w:val="20"/>
                <w:szCs w:val="20"/>
              </w:rPr>
              <w:t>ago,before</w:t>
            </w:r>
            <w:proofErr w:type="spellEnd"/>
            <w:proofErr w:type="gram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later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after</w:t>
            </w:r>
            <w:proofErr w:type="spellEnd"/>
          </w:p>
        </w:tc>
      </w:tr>
    </w:tbl>
    <w:p w:rsidR="00871C2F" w:rsidRPr="004B7673" w:rsidRDefault="00871C2F" w:rsidP="00871C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871C2F" w:rsidRPr="004B7673" w:rsidTr="0028109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7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673">
              <w:rPr>
                <w:rFonts w:ascii="Times New Roman" w:hAnsi="Times New Roman"/>
                <w:b/>
              </w:rPr>
              <w:t>1</w:t>
            </w: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Hemşirelik/Ebelik/Sağlık Kurumları Yöneticiliği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71C2F" w:rsidRPr="004B7673" w:rsidTr="00281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673">
              <w:rPr>
                <w:rFonts w:ascii="Times New Roman" w:hAnsi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C2F" w:rsidRPr="004B7673" w:rsidTr="0028109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4B7673" w:rsidRDefault="00871C2F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:Hiç Katkısı Yok. </w:t>
            </w: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:Kısmen Katkısı Var. </w:t>
            </w: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>:Tam Katkısı Var.</w:t>
            </w:r>
          </w:p>
        </w:tc>
      </w:tr>
    </w:tbl>
    <w:p w:rsidR="00871C2F" w:rsidRPr="004B7673" w:rsidRDefault="00871C2F" w:rsidP="00871C2F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871C2F" w:rsidRPr="004B7673" w:rsidRDefault="00871C2F" w:rsidP="00871C2F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871C2F" w:rsidRPr="004B7673" w:rsidRDefault="00871C2F" w:rsidP="00871C2F">
      <w:pPr>
        <w:tabs>
          <w:tab w:val="left" w:pos="7800"/>
        </w:tabs>
        <w:spacing w:after="0" w:line="240" w:lineRule="auto"/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  <w:proofErr w:type="gramStart"/>
      <w:r w:rsidRPr="004B7673">
        <w:rPr>
          <w:rFonts w:ascii="Times New Roman" w:hAnsi="Times New Roman"/>
          <w:b/>
        </w:rPr>
        <w:t>Tarih     :                                                                                                              İmza</w:t>
      </w:r>
      <w:proofErr w:type="gramEnd"/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  <w:r w:rsidRPr="004B7673">
        <w:rPr>
          <w:rFonts w:ascii="Times New Roman" w:hAnsi="Times New Roman"/>
          <w:b/>
        </w:rPr>
        <w:tab/>
      </w: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rPr>
          <w:rFonts w:ascii="Times New Roman" w:hAnsi="Times New Roman"/>
          <w:b/>
        </w:rPr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Pr="00852653" w:rsidRDefault="00871C2F" w:rsidP="00871C2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7825EB" wp14:editId="08538210">
            <wp:simplePos x="0" y="0"/>
            <wp:positionH relativeFrom="column">
              <wp:posOffset>-120015</wp:posOffset>
            </wp:positionH>
            <wp:positionV relativeFrom="paragraph">
              <wp:posOffset>-57150</wp:posOffset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224E">
        <w:rPr>
          <w:b/>
        </w:rPr>
        <w:t xml:space="preserve"> </w:t>
      </w:r>
      <w:r w:rsidRPr="00852653">
        <w:rPr>
          <w:b/>
        </w:rPr>
        <w:t>FACULTY OF HEALTH NURSING DEPARTMENT, INFORMATION FORM OF COURSE</w:t>
      </w:r>
    </w:p>
    <w:p w:rsidR="00871C2F" w:rsidRDefault="00871C2F" w:rsidP="00871C2F">
      <w:pPr>
        <w:tabs>
          <w:tab w:val="left" w:pos="7800"/>
        </w:tabs>
        <w:rPr>
          <w:b/>
          <w:sz w:val="28"/>
          <w:szCs w:val="2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71C2F" w:rsidRPr="006B43E2" w:rsidTr="00281091">
        <w:tc>
          <w:tcPr>
            <w:tcW w:w="1167" w:type="dxa"/>
            <w:vAlign w:val="center"/>
          </w:tcPr>
          <w:p w:rsidR="00871C2F" w:rsidRPr="006B43E2" w:rsidRDefault="00871C2F" w:rsidP="00281091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871C2F" w:rsidRPr="006B43E2" w:rsidRDefault="00871C2F" w:rsidP="0028109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871C2F" w:rsidRPr="00474EEF" w:rsidRDefault="00871C2F" w:rsidP="00871C2F">
      <w:pPr>
        <w:jc w:val="right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871C2F" w:rsidRPr="006B43E2" w:rsidTr="00281091">
        <w:tc>
          <w:tcPr>
            <w:tcW w:w="1811" w:type="dxa"/>
            <w:vAlign w:val="center"/>
          </w:tcPr>
          <w:p w:rsidR="00871C2F" w:rsidRPr="006B43E2" w:rsidRDefault="00871C2F" w:rsidP="0028109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  <w:r w:rsidRPr="006B4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760" w:type="dxa"/>
            <w:vAlign w:val="center"/>
          </w:tcPr>
          <w:p w:rsidR="00871C2F" w:rsidRPr="00711636" w:rsidRDefault="00871C2F" w:rsidP="00281091">
            <w:pPr>
              <w:outlineLvl w:val="0"/>
            </w:pPr>
            <w:bookmarkStart w:id="1" w:name="voca_eng2"/>
            <w:proofErr w:type="spellStart"/>
            <w:r w:rsidRPr="00CE4EDF">
              <w:t>Vocational</w:t>
            </w:r>
            <w:proofErr w:type="spellEnd"/>
            <w:r>
              <w:t xml:space="preserve"> English II</w:t>
            </w:r>
            <w:bookmarkEnd w:id="1"/>
          </w:p>
        </w:tc>
        <w:tc>
          <w:tcPr>
            <w:tcW w:w="1560" w:type="dxa"/>
            <w:vAlign w:val="center"/>
          </w:tcPr>
          <w:p w:rsidR="00871C2F" w:rsidRPr="006B43E2" w:rsidRDefault="00871C2F" w:rsidP="0028109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  <w:r w:rsidRPr="006B43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:rsidR="00871C2F" w:rsidRPr="00443CA5" w:rsidRDefault="00871C2F" w:rsidP="00281091">
            <w:proofErr w:type="gramStart"/>
            <w:r>
              <w:t>281116014</w:t>
            </w:r>
            <w:proofErr w:type="gramEnd"/>
          </w:p>
        </w:tc>
      </w:tr>
    </w:tbl>
    <w:p w:rsidR="00871C2F" w:rsidRPr="00474EEF" w:rsidRDefault="00871C2F" w:rsidP="00871C2F">
      <w:pPr>
        <w:outlineLvl w:val="0"/>
        <w:rPr>
          <w:b/>
          <w:sz w:val="20"/>
          <w:szCs w:val="20"/>
        </w:rPr>
      </w:pPr>
      <w:r w:rsidRPr="00474EEF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871C2F" w:rsidRPr="003B5F78" w:rsidTr="00281091">
        <w:trPr>
          <w:trHeight w:val="460"/>
        </w:trPr>
        <w:tc>
          <w:tcPr>
            <w:tcW w:w="2093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COORDINATOR</w:t>
            </w:r>
          </w:p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871C2F" w:rsidP="00281091">
            <w:pPr>
              <w:outlineLvl w:val="0"/>
              <w:rPr>
                <w:sz w:val="20"/>
                <w:szCs w:val="20"/>
              </w:rPr>
            </w:pPr>
            <w:proofErr w:type="spellStart"/>
            <w:r w:rsidRPr="00696114">
              <w:rPr>
                <w:sz w:val="20"/>
                <w:szCs w:val="20"/>
              </w:rPr>
              <w:t>Prof.Dr</w:t>
            </w:r>
            <w:proofErr w:type="spellEnd"/>
            <w:r w:rsidRPr="00696114">
              <w:rPr>
                <w:sz w:val="20"/>
                <w:szCs w:val="20"/>
              </w:rPr>
              <w:t>. İnci TÜRK TOĞRUL</w:t>
            </w:r>
          </w:p>
        </w:tc>
        <w:tc>
          <w:tcPr>
            <w:tcW w:w="2445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shd w:val="clear" w:color="auto" w:fill="auto"/>
          </w:tcPr>
          <w:p w:rsidR="00871C2F" w:rsidRPr="003B5F78" w:rsidRDefault="00871C2F" w:rsidP="00281091">
            <w:pPr>
              <w:outlineLvl w:val="0"/>
              <w:rPr>
                <w:b/>
                <w:sz w:val="20"/>
                <w:szCs w:val="20"/>
              </w:rPr>
            </w:pPr>
          </w:p>
          <w:p w:rsidR="00871C2F" w:rsidRPr="003B5F78" w:rsidRDefault="00871C2F" w:rsidP="00281091">
            <w:pPr>
              <w:outlineLvl w:val="0"/>
              <w:rPr>
                <w:sz w:val="20"/>
                <w:szCs w:val="20"/>
              </w:rPr>
            </w:pPr>
            <w:proofErr w:type="spellStart"/>
            <w:r w:rsidRPr="00696114">
              <w:rPr>
                <w:sz w:val="20"/>
                <w:szCs w:val="20"/>
              </w:rPr>
              <w:t>Prof.Dr</w:t>
            </w:r>
            <w:proofErr w:type="spellEnd"/>
            <w:r w:rsidRPr="00696114">
              <w:rPr>
                <w:sz w:val="20"/>
                <w:szCs w:val="20"/>
              </w:rPr>
              <w:t>. İnci TÜRK TOĞRUL</w:t>
            </w:r>
          </w:p>
        </w:tc>
      </w:tr>
    </w:tbl>
    <w:p w:rsidR="00871C2F" w:rsidRPr="00474EEF" w:rsidRDefault="00871C2F" w:rsidP="00871C2F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                 </w:t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871C2F" w:rsidRPr="00424600" w:rsidTr="00281091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E017F7" w:rsidRDefault="00871C2F" w:rsidP="0028109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871C2F" w:rsidRPr="00521A1D" w:rsidRDefault="00871C2F" w:rsidP="00281091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C2F" w:rsidRPr="00424600" w:rsidTr="00281091">
        <w:trPr>
          <w:trHeight w:val="382"/>
        </w:trPr>
        <w:tc>
          <w:tcPr>
            <w:tcW w:w="62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F" w:rsidRPr="00521A1D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C2F" w:rsidRPr="00521A1D" w:rsidRDefault="00871C2F" w:rsidP="0028109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521A1D" w:rsidRDefault="00871C2F" w:rsidP="00281091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2F" w:rsidRPr="00521A1D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871C2F" w:rsidRPr="00424600" w:rsidTr="00281091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2C02AF" w:rsidRDefault="00871C2F" w:rsidP="00281091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2C02AF" w:rsidRDefault="00871C2F" w:rsidP="00281091">
            <w:pPr>
              <w:jc w:val="center"/>
            </w:pPr>
            <w:r>
              <w:t xml:space="preserve">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2C02AF" w:rsidRDefault="00871C2F" w:rsidP="00281091">
            <w:pPr>
              <w:jc w:val="center"/>
            </w:pPr>
            <w: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C2F" w:rsidRPr="002C02AF" w:rsidRDefault="00871C2F" w:rsidP="00281091">
            <w:pPr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2C02AF" w:rsidRDefault="00871C2F" w:rsidP="00281091">
            <w:pPr>
              <w:jc w:val="center"/>
            </w:pPr>
            <w:r>
              <w:t xml:space="preserve">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2F" w:rsidRPr="002C02AF" w:rsidRDefault="00871C2F" w:rsidP="00281091">
            <w:pPr>
              <w:jc w:val="center"/>
            </w:pPr>
            <w:r>
              <w:t xml:space="preserve"> 4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1C2F" w:rsidRPr="00E25D97" w:rsidRDefault="00871C2F" w:rsidP="0028109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</w:t>
            </w:r>
            <w:r w:rsidRPr="00E25D97">
              <w:rPr>
                <w:vertAlign w:val="superscript"/>
              </w:rPr>
              <w:t xml:space="preserve"> (</w:t>
            </w:r>
            <w:r>
              <w:rPr>
                <w:vertAlign w:val="superscript"/>
              </w:rPr>
              <w:t xml:space="preserve"> ) ELECTIVE( X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1C2F" w:rsidRPr="00E25D97" w:rsidRDefault="00871C2F" w:rsidP="0028109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TURKİSH</w:t>
            </w:r>
          </w:p>
        </w:tc>
      </w:tr>
      <w:tr w:rsidR="00871C2F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871C2F" w:rsidTr="00281091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  <w:highlight w:val="yellow"/>
              </w:rPr>
            </w:pPr>
            <w:r w:rsidRPr="00696114">
              <w:rPr>
                <w:sz w:val="20"/>
                <w:szCs w:val="20"/>
              </w:rPr>
              <w:t>40</w:t>
            </w: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Second Mid Term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Presentation/Preparing Seminar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FF43B2" w:rsidRDefault="00871C2F" w:rsidP="00281091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7A7C92" w:rsidRDefault="00871C2F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71C2F" w:rsidTr="00281091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F" w:rsidRPr="0065382C" w:rsidRDefault="00871C2F" w:rsidP="00281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1C2F" w:rsidRPr="00FF43B2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FF43B2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100</w:t>
            </w:r>
          </w:p>
        </w:tc>
      </w:tr>
      <w:tr w:rsidR="00871C2F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0E3402" w:rsidRDefault="00871C2F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871C2F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AC3416">
              <w:rPr>
                <w:color w:val="000000"/>
                <w:sz w:val="20"/>
                <w:szCs w:val="20"/>
                <w:lang w:val="en-US"/>
              </w:rPr>
              <w:t>Adult health assessments guide, Review of systems, as-as, so as, not so, comparative-superlative degrees, demonstrative pronouns, Determines as adjective, as pronouns, interrogative pronouns, Coordination structures</w:t>
            </w:r>
            <w:r>
              <w:rPr>
                <w:color w:val="000000"/>
                <w:sz w:val="20"/>
                <w:szCs w:val="20"/>
                <w:lang w:val="en-US"/>
              </w:rPr>
              <w:t>, if-whether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>Impersonal IT, more-less-similar-different, noun clause, transformation, ago, before, later, after</w:t>
            </w:r>
          </w:p>
        </w:tc>
      </w:tr>
      <w:tr w:rsidR="00871C2F" w:rsidTr="00281091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jc w:val="both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  <w:lang w:val="en-US"/>
              </w:rPr>
              <w:t>To give knowledge about general translation technics and to give translating and understanding ability of vocational documents to undergraduate students of Nursing Department</w:t>
            </w:r>
          </w:p>
        </w:tc>
      </w:tr>
      <w:tr w:rsidR="00871C2F" w:rsidTr="00281091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80224E" w:rsidRDefault="00871C2F" w:rsidP="002810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022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To repeat English knowledge</w:t>
            </w:r>
          </w:p>
          <w:p w:rsidR="00871C2F" w:rsidRPr="0080224E" w:rsidRDefault="00871C2F" w:rsidP="002810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022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To teach basic translation technics </w:t>
            </w:r>
          </w:p>
          <w:p w:rsidR="00871C2F" w:rsidRPr="0080224E" w:rsidRDefault="00871C2F" w:rsidP="002810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r w:rsidRPr="008022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To give ability of translate from basic sentences to complex</w:t>
            </w:r>
          </w:p>
          <w:p w:rsidR="00871C2F" w:rsidRPr="0080224E" w:rsidRDefault="00871C2F" w:rsidP="00871C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0224E">
              <w:rPr>
                <w:color w:val="000000"/>
                <w:sz w:val="20"/>
                <w:szCs w:val="20"/>
                <w:lang w:val="en-US"/>
              </w:rPr>
              <w:t xml:space="preserve">To give information about 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 xml:space="preserve">Adult health </w:t>
            </w:r>
            <w:proofErr w:type="spellStart"/>
            <w:r w:rsidRPr="00AC3416">
              <w:rPr>
                <w:color w:val="000000"/>
                <w:sz w:val="20"/>
                <w:szCs w:val="20"/>
                <w:lang w:val="en-US"/>
              </w:rPr>
              <w:t>assesment</w:t>
            </w:r>
            <w:proofErr w:type="spellEnd"/>
            <w:r w:rsidRPr="00AC3416">
              <w:rPr>
                <w:color w:val="000000"/>
                <w:sz w:val="20"/>
                <w:szCs w:val="20"/>
                <w:lang w:val="en-US"/>
              </w:rPr>
              <w:t xml:space="preserve"> guide</w:t>
            </w:r>
          </w:p>
          <w:p w:rsidR="00871C2F" w:rsidRPr="008F30F2" w:rsidRDefault="00871C2F" w:rsidP="00871C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0224E">
              <w:rPr>
                <w:color w:val="000000"/>
                <w:sz w:val="20"/>
                <w:szCs w:val="20"/>
                <w:lang w:val="en-US"/>
              </w:rPr>
              <w:t xml:space="preserve">To give information about </w:t>
            </w:r>
            <w:r w:rsidRPr="00AC3416">
              <w:rPr>
                <w:color w:val="000000"/>
                <w:sz w:val="20"/>
                <w:szCs w:val="20"/>
                <w:lang w:val="en-US"/>
              </w:rPr>
              <w:t>Review of systems</w:t>
            </w:r>
            <w:r w:rsidRPr="008022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F30F2">
              <w:rPr>
                <w:color w:val="000000"/>
                <w:sz w:val="20"/>
                <w:szCs w:val="20"/>
                <w:lang w:val="en-US"/>
              </w:rPr>
              <w:t>to undergraduate students of Nursing Department.</w:t>
            </w:r>
          </w:p>
        </w:tc>
      </w:tr>
      <w:tr w:rsidR="00871C2F" w:rsidTr="00281091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jc w:val="both"/>
              <w:rPr>
                <w:color w:val="000000"/>
                <w:sz w:val="20"/>
                <w:szCs w:val="20"/>
              </w:rPr>
            </w:pPr>
            <w:r w:rsidRPr="00AC3416">
              <w:rPr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AC3416">
              <w:rPr>
                <w:sz w:val="20"/>
                <w:szCs w:val="20"/>
                <w:lang w:val="en-US"/>
              </w:rPr>
              <w:t>Turçin</w:t>
            </w:r>
            <w:proofErr w:type="spellEnd"/>
            <w:r w:rsidRPr="00AC3416">
              <w:rPr>
                <w:sz w:val="20"/>
                <w:szCs w:val="20"/>
                <w:lang w:val="en-US"/>
              </w:rPr>
              <w:t xml:space="preserve">, Medical English, Nobel Medical Books 7. </w:t>
            </w:r>
            <w:proofErr w:type="gramStart"/>
            <w:r w:rsidRPr="00AC3416">
              <w:rPr>
                <w:sz w:val="20"/>
                <w:szCs w:val="20"/>
                <w:lang w:val="en-US"/>
              </w:rPr>
              <w:t>edition,</w:t>
            </w:r>
            <w:proofErr w:type="gramEnd"/>
            <w:r w:rsidRPr="00AC3416">
              <w:rPr>
                <w:sz w:val="20"/>
                <w:szCs w:val="20"/>
                <w:lang w:val="en-US"/>
              </w:rPr>
              <w:t>1998.(in Turkish);</w:t>
            </w:r>
            <w:r w:rsidRPr="00AC3416">
              <w:rPr>
                <w:color w:val="000000"/>
                <w:sz w:val="20"/>
                <w:szCs w:val="20"/>
              </w:rPr>
              <w:t xml:space="preserve"> Nurten Özdağ, Sağlık yüksekokulu ve sağlık personeli için Mesleki İngilizce, Kök yayıncılık, 1. Baskı, 2006. (</w:t>
            </w:r>
            <w:r w:rsidRPr="00AC3416">
              <w:rPr>
                <w:sz w:val="20"/>
                <w:szCs w:val="20"/>
                <w:lang w:val="en-US"/>
              </w:rPr>
              <w:t xml:space="preserve">in Turkish);  Various Internet Sources, documents and dialogs  </w:t>
            </w:r>
          </w:p>
        </w:tc>
      </w:tr>
      <w:tr w:rsidR="00871C2F" w:rsidTr="00281091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spacing w:line="270" w:lineRule="atLeast"/>
              <w:textAlignment w:val="top"/>
              <w:rPr>
                <w:color w:val="333333"/>
                <w:sz w:val="20"/>
                <w:szCs w:val="20"/>
                <w:lang w:val="en-US"/>
              </w:rPr>
            </w:pPr>
            <w:r w:rsidRPr="00AC3416">
              <w:rPr>
                <w:color w:val="000000"/>
                <w:sz w:val="20"/>
                <w:szCs w:val="20"/>
                <w:lang w:val="en-US"/>
              </w:rPr>
              <w:t xml:space="preserve">To teach lesson and translation with student participation </w:t>
            </w:r>
          </w:p>
        </w:tc>
      </w:tr>
    </w:tbl>
    <w:p w:rsidR="00871C2F" w:rsidRDefault="00871C2F" w:rsidP="00871C2F">
      <w:pPr>
        <w:rPr>
          <w:sz w:val="18"/>
          <w:szCs w:val="18"/>
        </w:rPr>
        <w:sectPr w:rsidR="00871C2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871C2F" w:rsidRPr="00AC3416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AC3416">
              <w:rPr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1C2F" w:rsidRPr="00AC3416" w:rsidRDefault="00871C2F" w:rsidP="00281091">
            <w:pPr>
              <w:jc w:val="center"/>
              <w:rPr>
                <w:b/>
                <w:sz w:val="20"/>
                <w:szCs w:val="20"/>
              </w:rPr>
            </w:pPr>
            <w:r w:rsidRPr="00AC3416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b/>
                <w:sz w:val="20"/>
                <w:szCs w:val="20"/>
              </w:rPr>
            </w:pPr>
            <w:r w:rsidRPr="00AC3416">
              <w:rPr>
                <w:b/>
                <w:sz w:val="20"/>
                <w:szCs w:val="20"/>
              </w:rPr>
              <w:t>TOPICS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 xml:space="preserve">Adult health assessment guide 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Review of systems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as-as, so as, not so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comparative-superlative degrees, demonstrative pronouns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Determines as adjective, as pronouns, interrogative pronouns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Coordination structures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Mid Term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if-whether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Impersonal IT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more-less-similar-different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Noun clause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Noun clause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r w:rsidRPr="00AC3416">
              <w:rPr>
                <w:sz w:val="20"/>
                <w:szCs w:val="20"/>
                <w:lang w:val="en-US"/>
              </w:rPr>
              <w:t>transformation</w:t>
            </w:r>
          </w:p>
        </w:tc>
      </w:tr>
      <w:tr w:rsidR="00871C2F" w:rsidRPr="00AC3416" w:rsidTr="00281091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AC3416" w:rsidRDefault="00871C2F" w:rsidP="00281091">
            <w:pPr>
              <w:jc w:val="center"/>
              <w:rPr>
                <w:sz w:val="20"/>
                <w:szCs w:val="20"/>
              </w:rPr>
            </w:pPr>
            <w:r w:rsidRPr="00AC3416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AC3416" w:rsidRDefault="00871C2F" w:rsidP="00281091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C3416">
              <w:rPr>
                <w:sz w:val="20"/>
                <w:szCs w:val="20"/>
              </w:rPr>
              <w:t>ago,before</w:t>
            </w:r>
            <w:proofErr w:type="spellEnd"/>
            <w:proofErr w:type="gramEnd"/>
            <w:r w:rsidRPr="00AC3416">
              <w:rPr>
                <w:sz w:val="20"/>
                <w:szCs w:val="20"/>
              </w:rPr>
              <w:t xml:space="preserve">, </w:t>
            </w:r>
            <w:proofErr w:type="spellStart"/>
            <w:r w:rsidRPr="00AC3416">
              <w:rPr>
                <w:sz w:val="20"/>
                <w:szCs w:val="20"/>
              </w:rPr>
              <w:t>later</w:t>
            </w:r>
            <w:proofErr w:type="spellEnd"/>
            <w:r w:rsidRPr="00AC3416">
              <w:rPr>
                <w:sz w:val="20"/>
                <w:szCs w:val="20"/>
              </w:rPr>
              <w:t xml:space="preserve">, </w:t>
            </w:r>
            <w:proofErr w:type="spellStart"/>
            <w:r w:rsidRPr="00AC3416">
              <w:rPr>
                <w:sz w:val="20"/>
                <w:szCs w:val="20"/>
              </w:rPr>
              <w:t>after</w:t>
            </w:r>
            <w:proofErr w:type="spellEnd"/>
          </w:p>
        </w:tc>
      </w:tr>
    </w:tbl>
    <w:p w:rsidR="00871C2F" w:rsidRPr="00AC3416" w:rsidRDefault="00871C2F" w:rsidP="00871C2F">
      <w:pPr>
        <w:rPr>
          <w:sz w:val="20"/>
          <w:szCs w:val="20"/>
        </w:rPr>
      </w:pPr>
    </w:p>
    <w:p w:rsidR="00871C2F" w:rsidRDefault="00871C2F" w:rsidP="00871C2F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6"/>
        <w:gridCol w:w="7220"/>
        <w:gridCol w:w="551"/>
        <w:gridCol w:w="551"/>
        <w:gridCol w:w="551"/>
      </w:tblGrid>
      <w:tr w:rsidR="00871C2F" w:rsidTr="00281091"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Default="00871C2F" w:rsidP="00281091">
            <w:pPr>
              <w:rPr>
                <w:b/>
              </w:rPr>
            </w:pPr>
            <w:r>
              <w:rPr>
                <w:b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C2F" w:rsidRDefault="00871C2F" w:rsidP="002810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 xml:space="preserve">Get a recognition of basic principles in 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/>
        </w:tc>
      </w:tr>
      <w:tr w:rsidR="00871C2F" w:rsidTr="00281091">
        <w:trPr>
          <w:trHeight w:val="429"/>
        </w:trPr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Identify, formulate, and solve medical and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 xml:space="preserve"> 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Pr="00D542C5" w:rsidRDefault="00871C2F" w:rsidP="00281091">
            <w:r w:rsidRPr="00D542C5">
              <w:t xml:space="preserve"> </w:t>
            </w:r>
          </w:p>
        </w:tc>
      </w:tr>
      <w:tr w:rsidR="00871C2F" w:rsidTr="00281091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jc w:val="center"/>
              <w:rPr>
                <w:lang w:val="en-US"/>
              </w:rPr>
            </w:pPr>
            <w:r w:rsidRPr="005F578A">
              <w:rPr>
                <w:lang w:val="en-US"/>
              </w:rPr>
              <w:lastRenderedPageBreak/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2F" w:rsidRPr="005F578A" w:rsidRDefault="00871C2F" w:rsidP="00281091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2F" w:rsidRPr="00D542C5" w:rsidRDefault="00871C2F" w:rsidP="00281091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C2F" w:rsidRDefault="00871C2F" w:rsidP="00281091"/>
        </w:tc>
      </w:tr>
      <w:tr w:rsidR="00871C2F" w:rsidTr="00281091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F" w:rsidRPr="005F578A" w:rsidRDefault="00871C2F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5F578A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:No</w:t>
            </w:r>
            <w:proofErr w:type="gramEnd"/>
            <w:r w:rsidRPr="005F578A">
              <w:rPr>
                <w:sz w:val="20"/>
                <w:szCs w:val="20"/>
                <w:lang w:val="en-US"/>
              </w:rPr>
              <w:t xml:space="preserve"> contribution. </w:t>
            </w:r>
            <w:r w:rsidRPr="005F578A">
              <w:rPr>
                <w:b/>
                <w:sz w:val="20"/>
                <w:szCs w:val="20"/>
                <w:lang w:val="en-US"/>
              </w:rPr>
              <w:t>2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:Partially</w:t>
            </w:r>
            <w:proofErr w:type="gramEnd"/>
            <w:r w:rsidRPr="005F578A">
              <w:rPr>
                <w:sz w:val="20"/>
                <w:szCs w:val="20"/>
                <w:lang w:val="en-US"/>
              </w:rPr>
              <w:t xml:space="preserve"> contribution. </w:t>
            </w:r>
            <w:r w:rsidRPr="005F578A">
              <w:rPr>
                <w:b/>
                <w:sz w:val="20"/>
                <w:szCs w:val="20"/>
                <w:lang w:val="en-US"/>
              </w:rPr>
              <w:t>3</w:t>
            </w:r>
            <w:r w:rsidRPr="005F578A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871C2F" w:rsidRDefault="00871C2F" w:rsidP="00871C2F">
      <w:pPr>
        <w:tabs>
          <w:tab w:val="left" w:pos="7800"/>
        </w:tabs>
        <w:rPr>
          <w:b/>
        </w:rPr>
      </w:pPr>
    </w:p>
    <w:p w:rsidR="00871C2F" w:rsidRDefault="00871C2F" w:rsidP="00871C2F">
      <w:pPr>
        <w:tabs>
          <w:tab w:val="left" w:pos="7800"/>
        </w:tabs>
        <w:rPr>
          <w:b/>
        </w:rPr>
      </w:pPr>
    </w:p>
    <w:p w:rsidR="00871C2F" w:rsidRDefault="00871C2F" w:rsidP="00871C2F">
      <w:pPr>
        <w:tabs>
          <w:tab w:val="left" w:pos="7800"/>
        </w:tabs>
        <w:rPr>
          <w:b/>
        </w:rPr>
      </w:pPr>
    </w:p>
    <w:p w:rsidR="00871C2F" w:rsidRDefault="00871C2F" w:rsidP="00871C2F">
      <w:pPr>
        <w:tabs>
          <w:tab w:val="left" w:pos="7800"/>
        </w:tabs>
      </w:pPr>
      <w:proofErr w:type="spellStart"/>
      <w:proofErr w:type="gramStart"/>
      <w:r>
        <w:rPr>
          <w:b/>
        </w:rPr>
        <w:t>Date</w:t>
      </w:r>
      <w:proofErr w:type="spellEnd"/>
      <w:r>
        <w:rPr>
          <w:b/>
        </w:rPr>
        <w:t xml:space="preserve">       :                                                                                   </w:t>
      </w:r>
      <w:proofErr w:type="spellStart"/>
      <w:r>
        <w:rPr>
          <w:b/>
        </w:rPr>
        <w:t>Signature</w:t>
      </w:r>
      <w:proofErr w:type="spellEnd"/>
      <w:proofErr w:type="gramEnd"/>
      <w:r>
        <w:t xml:space="preserve"> </w:t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tabs>
          <w:tab w:val="left" w:pos="7800"/>
        </w:tabs>
      </w:pPr>
    </w:p>
    <w:p w:rsidR="00871C2F" w:rsidRDefault="00871C2F" w:rsidP="00871C2F">
      <w:pPr>
        <w:rPr>
          <w:rFonts w:ascii="Times New Roman" w:hAnsi="Times New Roman"/>
          <w:b/>
        </w:rPr>
      </w:pPr>
      <w:bookmarkStart w:id="2" w:name="_GoBack"/>
      <w:bookmarkEnd w:id="2"/>
    </w:p>
    <w:p w:rsidR="00B22813" w:rsidRDefault="00B22813"/>
    <w:sectPr w:rsidR="00B2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0428D7"/>
    <w:multiLevelType w:val="hybridMultilevel"/>
    <w:tmpl w:val="0C1E3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2F"/>
    <w:rsid w:val="00871C2F"/>
    <w:rsid w:val="00B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C2F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C2F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esyo</dc:creator>
  <cp:lastModifiedBy>esyo</cp:lastModifiedBy>
  <cp:revision>1</cp:revision>
  <dcterms:created xsi:type="dcterms:W3CDTF">2017-12-11T07:54:00Z</dcterms:created>
  <dcterms:modified xsi:type="dcterms:W3CDTF">2017-12-11T07:56:00Z</dcterms:modified>
</cp:coreProperties>
</file>