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68" w:rsidRDefault="00030C68" w:rsidP="00030C68">
      <w:pPr>
        <w:rPr>
          <w:rFonts w:ascii="Times New Roman" w:hAnsi="Times New Roman"/>
          <w:b/>
          <w:bCs/>
          <w:sz w:val="20"/>
          <w:szCs w:val="20"/>
        </w:rPr>
      </w:pPr>
    </w:p>
    <w:p w:rsidR="00030C68" w:rsidRPr="004B7673" w:rsidRDefault="00030C68" w:rsidP="00030C68">
      <w:pPr>
        <w:spacing w:after="0" w:line="240" w:lineRule="auto"/>
        <w:jc w:val="center"/>
        <w:outlineLvl w:val="0"/>
        <w:rPr>
          <w:rFonts w:ascii="Times New Roman" w:hAnsi="Times New Roman"/>
          <w:b/>
        </w:rPr>
      </w:pPr>
      <w:r w:rsidRPr="00E45B73">
        <w:rPr>
          <w:rFonts w:ascii="Times New Roman" w:hAnsi="Times New Roman"/>
          <w:b/>
          <w:noProof/>
          <w:lang w:eastAsia="tr-TR"/>
        </w:rPr>
        <w:drawing>
          <wp:anchor distT="0" distB="0" distL="114300" distR="114300" simplePos="0" relativeHeight="251659264" behindDoc="0" locked="0" layoutInCell="1" allowOverlap="1" wp14:anchorId="6D3BFE3C" wp14:editId="319545A6">
            <wp:simplePos x="0" y="0"/>
            <wp:positionH relativeFrom="column">
              <wp:posOffset>-100965</wp:posOffset>
            </wp:positionH>
            <wp:positionV relativeFrom="paragraph">
              <wp:posOffset>-114300</wp:posOffset>
            </wp:positionV>
            <wp:extent cx="781050" cy="762000"/>
            <wp:effectExtent l="19050" t="0" r="0" b="0"/>
            <wp:wrapSquare wrapText="bothSides"/>
            <wp:docPr id="7"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2132CC">
        <w:rPr>
          <w:rFonts w:ascii="Times New Roman" w:hAnsi="Times New Roman"/>
          <w:b/>
          <w:sz w:val="24"/>
          <w:szCs w:val="24"/>
        </w:rPr>
        <w:t>SAĞLIK BİLİMLERİ FAKÜLTESİ HEMŞİRELİK BÖLÜMÜ DERS BİLGİ FORMU</w:t>
      </w:r>
    </w:p>
    <w:p w:rsidR="00030C68" w:rsidRPr="004B7673" w:rsidRDefault="00030C68" w:rsidP="00030C68">
      <w:pPr>
        <w:spacing w:after="0" w:line="240" w:lineRule="auto"/>
        <w:outlineLvl w:val="0"/>
        <w:rPr>
          <w:rFonts w:ascii="Times New Roman" w:hAnsi="Times New Roman"/>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0C68" w:rsidRPr="004B7673" w:rsidTr="00281091">
        <w:tc>
          <w:tcPr>
            <w:tcW w:w="1167" w:type="dxa"/>
            <w:vAlign w:val="center"/>
          </w:tcPr>
          <w:p w:rsidR="00030C68" w:rsidRPr="004B7673" w:rsidRDefault="00030C68" w:rsidP="00281091">
            <w:pPr>
              <w:spacing w:after="0" w:line="240" w:lineRule="auto"/>
              <w:outlineLvl w:val="0"/>
              <w:rPr>
                <w:rFonts w:ascii="Times New Roman" w:hAnsi="Times New Roman"/>
                <w:b/>
                <w:sz w:val="20"/>
                <w:szCs w:val="20"/>
              </w:rPr>
            </w:pPr>
          </w:p>
        </w:tc>
        <w:tc>
          <w:tcPr>
            <w:tcW w:w="1527" w:type="dxa"/>
            <w:vAlign w:val="center"/>
          </w:tcPr>
          <w:p w:rsidR="00030C68" w:rsidRPr="004B7673" w:rsidRDefault="00030C68" w:rsidP="00281091">
            <w:pPr>
              <w:spacing w:after="0" w:line="240" w:lineRule="auto"/>
              <w:outlineLvl w:val="0"/>
              <w:rPr>
                <w:rFonts w:ascii="Times New Roman" w:hAnsi="Times New Roman"/>
                <w:sz w:val="20"/>
                <w:szCs w:val="20"/>
              </w:rPr>
            </w:pPr>
            <w:r w:rsidRPr="004B7673">
              <w:rPr>
                <w:rFonts w:ascii="Times New Roman" w:hAnsi="Times New Roman"/>
                <w:sz w:val="20"/>
                <w:szCs w:val="20"/>
              </w:rPr>
              <w:t xml:space="preserve"> BAHAR</w:t>
            </w:r>
          </w:p>
        </w:tc>
      </w:tr>
    </w:tbl>
    <w:p w:rsidR="00030C68" w:rsidRPr="004B7673" w:rsidRDefault="00030C68" w:rsidP="00030C68">
      <w:pPr>
        <w:spacing w:after="0" w:line="240" w:lineRule="auto"/>
        <w:jc w:val="right"/>
        <w:outlineLvl w:val="0"/>
        <w:rPr>
          <w:rFonts w:ascii="Times New Roman" w:hAnsi="Times New Roman"/>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30C68" w:rsidRPr="004B7673" w:rsidTr="00281091">
        <w:tc>
          <w:tcPr>
            <w:tcW w:w="1668" w:type="dxa"/>
            <w:vAlign w:val="center"/>
          </w:tcPr>
          <w:p w:rsidR="00030C68" w:rsidRPr="004B7673" w:rsidRDefault="00030C68" w:rsidP="00281091">
            <w:pPr>
              <w:spacing w:after="0" w:line="240" w:lineRule="auto"/>
              <w:jc w:val="center"/>
              <w:outlineLvl w:val="0"/>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030C68" w:rsidRPr="004B7673" w:rsidRDefault="00030C68" w:rsidP="00281091">
            <w:pPr>
              <w:spacing w:after="0" w:line="240" w:lineRule="auto"/>
              <w:outlineLvl w:val="0"/>
              <w:rPr>
                <w:rFonts w:ascii="Times New Roman" w:hAnsi="Times New Roman"/>
                <w:sz w:val="20"/>
                <w:szCs w:val="20"/>
              </w:rPr>
            </w:pPr>
            <w:bookmarkStart w:id="0" w:name="mesleki_ing4"/>
            <w:r w:rsidRPr="004B7673">
              <w:rPr>
                <w:rFonts w:ascii="Times New Roman" w:hAnsi="Times New Roman"/>
                <w:sz w:val="20"/>
                <w:szCs w:val="20"/>
              </w:rPr>
              <w:t>Mesleki İngilizce IV</w:t>
            </w:r>
            <w:bookmarkEnd w:id="0"/>
          </w:p>
        </w:tc>
        <w:tc>
          <w:tcPr>
            <w:tcW w:w="1560" w:type="dxa"/>
            <w:vAlign w:val="center"/>
          </w:tcPr>
          <w:p w:rsidR="00030C68" w:rsidRPr="004B7673" w:rsidRDefault="00030C68" w:rsidP="00281091">
            <w:pPr>
              <w:spacing w:after="0" w:line="240" w:lineRule="auto"/>
              <w:jc w:val="center"/>
              <w:outlineLvl w:val="0"/>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030C68" w:rsidRPr="004B7673" w:rsidRDefault="00030C68" w:rsidP="00281091">
            <w:pPr>
              <w:spacing w:after="0" w:line="240" w:lineRule="auto"/>
              <w:rPr>
                <w:rFonts w:ascii="Times New Roman" w:hAnsi="Times New Roman"/>
                <w:sz w:val="20"/>
                <w:szCs w:val="20"/>
              </w:rPr>
            </w:pPr>
            <w:proofErr w:type="gramStart"/>
            <w:r>
              <w:rPr>
                <w:rFonts w:ascii="Times New Roman" w:hAnsi="Times New Roman"/>
              </w:rPr>
              <w:t>281118005</w:t>
            </w:r>
            <w:proofErr w:type="gramEnd"/>
          </w:p>
        </w:tc>
      </w:tr>
    </w:tbl>
    <w:p w:rsidR="00030C68" w:rsidRPr="004B7673" w:rsidRDefault="00030C68" w:rsidP="00030C68">
      <w:pPr>
        <w:spacing w:after="0" w:line="240" w:lineRule="auto"/>
        <w:outlineLvl w:val="0"/>
        <w:rPr>
          <w:rFonts w:ascii="Times New Roman" w:hAnsi="Times New Roman"/>
          <w:b/>
          <w:sz w:val="20"/>
          <w:szCs w:val="20"/>
        </w:rPr>
      </w:pPr>
      <w:r w:rsidRPr="004B7673">
        <w:rPr>
          <w:rFonts w:ascii="Times New Roman" w:hAnsi="Times New Roman"/>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030C68" w:rsidRPr="004B7673" w:rsidTr="00281091">
        <w:trPr>
          <w:trHeight w:val="460"/>
        </w:trPr>
        <w:tc>
          <w:tcPr>
            <w:tcW w:w="2093" w:type="dxa"/>
            <w:shd w:val="clear" w:color="auto" w:fill="auto"/>
          </w:tcPr>
          <w:p w:rsidR="00030C68" w:rsidRPr="004B7673" w:rsidRDefault="00030C68" w:rsidP="00281091">
            <w:pPr>
              <w:spacing w:after="0" w:line="240" w:lineRule="auto"/>
              <w:outlineLvl w:val="0"/>
              <w:rPr>
                <w:rFonts w:ascii="Times New Roman" w:hAnsi="Times New Roman"/>
                <w:b/>
                <w:sz w:val="20"/>
                <w:szCs w:val="20"/>
              </w:rPr>
            </w:pPr>
          </w:p>
          <w:p w:rsidR="00030C68" w:rsidRPr="004B7673" w:rsidRDefault="00030C68" w:rsidP="00281091">
            <w:pPr>
              <w:spacing w:after="0" w:line="240" w:lineRule="auto"/>
              <w:outlineLvl w:val="0"/>
              <w:rPr>
                <w:rFonts w:ascii="Times New Roman" w:hAnsi="Times New Roman"/>
                <w:b/>
                <w:sz w:val="20"/>
                <w:szCs w:val="20"/>
              </w:rPr>
            </w:pPr>
            <w:r w:rsidRPr="004B7673">
              <w:rPr>
                <w:rFonts w:ascii="Times New Roman" w:hAnsi="Times New Roman"/>
                <w:b/>
                <w:sz w:val="20"/>
                <w:szCs w:val="20"/>
              </w:rPr>
              <w:t>KOORDİNATÖR</w:t>
            </w:r>
          </w:p>
          <w:p w:rsidR="00030C68" w:rsidRPr="004B7673" w:rsidRDefault="00030C68" w:rsidP="00281091">
            <w:pPr>
              <w:spacing w:after="0" w:line="240" w:lineRule="auto"/>
              <w:outlineLvl w:val="0"/>
              <w:rPr>
                <w:rFonts w:ascii="Times New Roman" w:hAnsi="Times New Roman"/>
                <w:b/>
                <w:sz w:val="20"/>
                <w:szCs w:val="20"/>
              </w:rPr>
            </w:pPr>
          </w:p>
        </w:tc>
        <w:tc>
          <w:tcPr>
            <w:tcW w:w="2906" w:type="dxa"/>
            <w:shd w:val="clear" w:color="auto" w:fill="auto"/>
          </w:tcPr>
          <w:p w:rsidR="00030C68" w:rsidRPr="004B7673" w:rsidRDefault="00030C68" w:rsidP="00281091">
            <w:pPr>
              <w:spacing w:after="0" w:line="240" w:lineRule="auto"/>
              <w:outlineLvl w:val="0"/>
              <w:rPr>
                <w:rFonts w:ascii="Times New Roman" w:hAnsi="Times New Roman"/>
                <w:b/>
                <w:sz w:val="20"/>
                <w:szCs w:val="20"/>
              </w:rPr>
            </w:pPr>
          </w:p>
          <w:p w:rsidR="00030C68" w:rsidRPr="004B7673" w:rsidRDefault="00030C68" w:rsidP="00281091">
            <w:pPr>
              <w:spacing w:after="0" w:line="240" w:lineRule="auto"/>
              <w:outlineLvl w:val="0"/>
              <w:rPr>
                <w:rFonts w:ascii="Times New Roman" w:hAnsi="Times New Roman"/>
                <w:sz w:val="20"/>
                <w:szCs w:val="20"/>
              </w:rPr>
            </w:pPr>
            <w:proofErr w:type="spellStart"/>
            <w:r w:rsidRPr="004B7673">
              <w:rPr>
                <w:rFonts w:ascii="Times New Roman" w:hAnsi="Times New Roman"/>
                <w:sz w:val="20"/>
                <w:szCs w:val="20"/>
              </w:rPr>
              <w:t>Prof.Dr</w:t>
            </w:r>
            <w:proofErr w:type="spellEnd"/>
            <w:r w:rsidRPr="004B7673">
              <w:rPr>
                <w:rFonts w:ascii="Times New Roman" w:hAnsi="Times New Roman"/>
                <w:sz w:val="20"/>
                <w:szCs w:val="20"/>
              </w:rPr>
              <w:t>. İnci TÜRK TOĞRUL</w:t>
            </w:r>
          </w:p>
        </w:tc>
        <w:tc>
          <w:tcPr>
            <w:tcW w:w="2445" w:type="dxa"/>
            <w:shd w:val="clear" w:color="auto" w:fill="auto"/>
          </w:tcPr>
          <w:p w:rsidR="00030C68" w:rsidRPr="004B7673" w:rsidRDefault="00030C68" w:rsidP="00281091">
            <w:pPr>
              <w:spacing w:after="0" w:line="240" w:lineRule="auto"/>
              <w:outlineLvl w:val="0"/>
              <w:rPr>
                <w:rFonts w:ascii="Times New Roman" w:hAnsi="Times New Roman"/>
                <w:b/>
                <w:sz w:val="20"/>
                <w:szCs w:val="20"/>
              </w:rPr>
            </w:pPr>
          </w:p>
          <w:p w:rsidR="00030C68" w:rsidRPr="004B7673" w:rsidRDefault="00030C68" w:rsidP="00281091">
            <w:pPr>
              <w:spacing w:after="0" w:line="240" w:lineRule="auto"/>
              <w:outlineLvl w:val="0"/>
              <w:rPr>
                <w:rFonts w:ascii="Times New Roman" w:hAnsi="Times New Roman"/>
                <w:b/>
                <w:sz w:val="20"/>
                <w:szCs w:val="20"/>
              </w:rPr>
            </w:pPr>
            <w:r w:rsidRPr="004B7673">
              <w:rPr>
                <w:rFonts w:ascii="Times New Roman" w:hAnsi="Times New Roman"/>
                <w:b/>
                <w:sz w:val="20"/>
                <w:szCs w:val="20"/>
              </w:rPr>
              <w:t>DERSİ VERENLER</w:t>
            </w:r>
          </w:p>
        </w:tc>
        <w:tc>
          <w:tcPr>
            <w:tcW w:w="2855" w:type="dxa"/>
            <w:shd w:val="clear" w:color="auto" w:fill="auto"/>
          </w:tcPr>
          <w:p w:rsidR="00030C68" w:rsidRPr="004B7673" w:rsidRDefault="00030C68" w:rsidP="00281091">
            <w:pPr>
              <w:spacing w:after="0" w:line="240" w:lineRule="auto"/>
              <w:outlineLvl w:val="0"/>
              <w:rPr>
                <w:rFonts w:ascii="Times New Roman" w:hAnsi="Times New Roman"/>
                <w:b/>
                <w:sz w:val="20"/>
                <w:szCs w:val="20"/>
              </w:rPr>
            </w:pPr>
          </w:p>
          <w:p w:rsidR="00030C68" w:rsidRPr="004B7673" w:rsidRDefault="00030C68" w:rsidP="00281091">
            <w:pPr>
              <w:spacing w:after="0" w:line="240" w:lineRule="auto"/>
              <w:outlineLvl w:val="0"/>
              <w:rPr>
                <w:rFonts w:ascii="Times New Roman" w:hAnsi="Times New Roman"/>
                <w:sz w:val="20"/>
                <w:szCs w:val="20"/>
              </w:rPr>
            </w:pPr>
            <w:proofErr w:type="spellStart"/>
            <w:r w:rsidRPr="004B7673">
              <w:rPr>
                <w:rFonts w:ascii="Times New Roman" w:hAnsi="Times New Roman"/>
                <w:sz w:val="20"/>
                <w:szCs w:val="20"/>
              </w:rPr>
              <w:t>Prof.Dr</w:t>
            </w:r>
            <w:proofErr w:type="spellEnd"/>
            <w:r w:rsidRPr="004B7673">
              <w:rPr>
                <w:rFonts w:ascii="Times New Roman" w:hAnsi="Times New Roman"/>
                <w:sz w:val="20"/>
                <w:szCs w:val="20"/>
              </w:rPr>
              <w:t>. İnci TÜRK TOĞRUL</w:t>
            </w:r>
          </w:p>
        </w:tc>
      </w:tr>
    </w:tbl>
    <w:p w:rsidR="00030C68" w:rsidRPr="004B7673" w:rsidRDefault="00030C68" w:rsidP="00030C68">
      <w:pPr>
        <w:spacing w:after="0" w:line="240" w:lineRule="auto"/>
        <w:outlineLvl w:val="0"/>
        <w:rPr>
          <w:rFonts w:ascii="Times New Roman" w:hAnsi="Times New Roman"/>
          <w:sz w:val="20"/>
          <w:szCs w:val="20"/>
        </w:rPr>
      </w:pPr>
      <w:r w:rsidRPr="004B7673">
        <w:rPr>
          <w:rFonts w:ascii="Times New Roman" w:hAnsi="Times New Roman"/>
          <w:b/>
          <w:sz w:val="20"/>
          <w:szCs w:val="20"/>
        </w:rPr>
        <w:t xml:space="preserve">                                            </w:t>
      </w:r>
      <w:r w:rsidRPr="004B7673">
        <w:rPr>
          <w:rFonts w:ascii="Times New Roman" w:hAnsi="Times New Roman"/>
          <w:b/>
          <w:sz w:val="20"/>
          <w:szCs w:val="20"/>
        </w:rPr>
        <w:tab/>
      </w:r>
      <w:r w:rsidRPr="004B7673">
        <w:rPr>
          <w:rFonts w:ascii="Times New Roman" w:hAnsi="Times New Roman"/>
          <w:b/>
          <w:sz w:val="20"/>
          <w:szCs w:val="20"/>
        </w:rPr>
        <w:tab/>
      </w:r>
      <w:r w:rsidRPr="004B7673">
        <w:rPr>
          <w:rFonts w:ascii="Times New Roman" w:hAnsi="Times New Roman"/>
          <w:b/>
          <w:sz w:val="20"/>
          <w:szCs w:val="20"/>
        </w:rPr>
        <w:tab/>
      </w:r>
      <w:r w:rsidRPr="004B7673">
        <w:rPr>
          <w:rFonts w:ascii="Times New Roman" w:hAnsi="Times New Roman"/>
          <w:b/>
          <w:sz w:val="20"/>
          <w:szCs w:val="20"/>
        </w:rPr>
        <w:tab/>
      </w:r>
      <w:r w:rsidRPr="004B7673">
        <w:rPr>
          <w:rFonts w:ascii="Times New Roman" w:hAnsi="Times New Roman"/>
          <w:b/>
          <w:sz w:val="20"/>
          <w:szCs w:val="20"/>
        </w:rPr>
        <w:tab/>
        <w:t xml:space="preserve">      </w:t>
      </w:r>
    </w:p>
    <w:tbl>
      <w:tblPr>
        <w:tblW w:w="52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894"/>
        <w:gridCol w:w="1095"/>
        <w:gridCol w:w="758"/>
        <w:gridCol w:w="717"/>
        <w:gridCol w:w="851"/>
        <w:gridCol w:w="664"/>
        <w:gridCol w:w="92"/>
        <w:gridCol w:w="2562"/>
        <w:gridCol w:w="1560"/>
      </w:tblGrid>
      <w:tr w:rsidR="00030C68" w:rsidRPr="004B7673" w:rsidTr="00281091">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18"/>
                <w:szCs w:val="20"/>
              </w:rPr>
            </w:pPr>
            <w:r w:rsidRPr="004B7673">
              <w:rPr>
                <w:rFonts w:ascii="Times New Roman" w:hAnsi="Times New Roman"/>
                <w:b/>
                <w:sz w:val="18"/>
                <w:szCs w:val="20"/>
              </w:rPr>
              <w:t>YARIYIL</w:t>
            </w:r>
          </w:p>
          <w:p w:rsidR="00030C68" w:rsidRPr="004B7673" w:rsidRDefault="00030C68" w:rsidP="00281091">
            <w:pPr>
              <w:spacing w:after="0" w:line="240" w:lineRule="auto"/>
              <w:rPr>
                <w:rFonts w:ascii="Times New Roman" w:hAnsi="Times New Roman"/>
                <w:sz w:val="20"/>
                <w:szCs w:val="20"/>
              </w:rPr>
            </w:pPr>
          </w:p>
        </w:tc>
        <w:tc>
          <w:tcPr>
            <w:tcW w:w="1686" w:type="pct"/>
            <w:gridSpan w:val="4"/>
            <w:tcBorders>
              <w:left w:val="single" w:sz="12" w:space="0" w:color="auto"/>
              <w:bottom w:val="single" w:sz="4"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HAFTALIK DERS SAATİ</w:t>
            </w:r>
          </w:p>
        </w:tc>
        <w:tc>
          <w:tcPr>
            <w:tcW w:w="2788" w:type="pct"/>
            <w:gridSpan w:val="5"/>
            <w:tcBorders>
              <w:left w:val="single" w:sz="12" w:space="0" w:color="auto"/>
              <w:bottom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r>
      <w:tr w:rsidR="00030C68" w:rsidRPr="004B7673" w:rsidTr="00281091">
        <w:trPr>
          <w:trHeight w:val="382"/>
        </w:trPr>
        <w:tc>
          <w:tcPr>
            <w:tcW w:w="526" w:type="pct"/>
            <w:vMerge/>
            <w:tcBorders>
              <w:top w:val="single" w:sz="4" w:space="0" w:color="auto"/>
              <w:left w:val="single" w:sz="12" w:space="0" w:color="auto"/>
              <w:bottom w:val="single" w:sz="4" w:space="0" w:color="auto"/>
              <w:right w:val="single" w:sz="12" w:space="0" w:color="auto"/>
            </w:tcBorders>
          </w:tcPr>
          <w:p w:rsidR="00030C68" w:rsidRPr="004B7673" w:rsidRDefault="00030C68" w:rsidP="00281091">
            <w:pPr>
              <w:spacing w:after="0" w:line="240" w:lineRule="auto"/>
              <w:rPr>
                <w:rFonts w:ascii="Times New Roman" w:hAnsi="Times New Roman"/>
                <w:b/>
                <w:sz w:val="20"/>
                <w:szCs w:val="20"/>
              </w:rPr>
            </w:pPr>
          </w:p>
        </w:tc>
        <w:tc>
          <w:tcPr>
            <w:tcW w:w="435" w:type="pct"/>
            <w:tcBorders>
              <w:top w:val="single" w:sz="4" w:space="0" w:color="auto"/>
              <w:left w:val="single" w:sz="12" w:space="0" w:color="auto"/>
              <w:bottom w:val="single" w:sz="4" w:space="0" w:color="auto"/>
              <w:right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Teorik</w:t>
            </w:r>
          </w:p>
        </w:tc>
        <w:tc>
          <w:tcPr>
            <w:tcW w:w="533" w:type="pct"/>
            <w:tcBorders>
              <w:top w:val="single" w:sz="4" w:space="0" w:color="auto"/>
              <w:left w:val="single" w:sz="4" w:space="0" w:color="auto"/>
              <w:bottom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Uygulama</w:t>
            </w:r>
          </w:p>
        </w:tc>
        <w:tc>
          <w:tcPr>
            <w:tcW w:w="718" w:type="pct"/>
            <w:gridSpan w:val="2"/>
            <w:tcBorders>
              <w:top w:val="single" w:sz="4" w:space="0" w:color="auto"/>
              <w:bottom w:val="single" w:sz="4" w:space="0" w:color="auto"/>
              <w:right w:val="single" w:sz="12" w:space="0" w:color="auto"/>
            </w:tcBorders>
            <w:vAlign w:val="center"/>
          </w:tcPr>
          <w:p w:rsidR="00030C68" w:rsidRPr="004B7673" w:rsidRDefault="00030C68" w:rsidP="00281091">
            <w:pPr>
              <w:spacing w:after="0" w:line="240" w:lineRule="auto"/>
              <w:ind w:left="-111" w:right="-108"/>
              <w:jc w:val="center"/>
              <w:rPr>
                <w:rFonts w:ascii="Times New Roman" w:hAnsi="Times New Roman"/>
                <w:b/>
                <w:sz w:val="20"/>
                <w:szCs w:val="20"/>
              </w:rPr>
            </w:pPr>
            <w:proofErr w:type="spellStart"/>
            <w:r w:rsidRPr="004B7673">
              <w:rPr>
                <w:rFonts w:ascii="Times New Roman" w:hAnsi="Times New Roman"/>
                <w:b/>
                <w:sz w:val="20"/>
                <w:szCs w:val="20"/>
              </w:rPr>
              <w:t>Laboratuar</w:t>
            </w:r>
            <w:proofErr w:type="spellEnd"/>
          </w:p>
        </w:tc>
        <w:tc>
          <w:tcPr>
            <w:tcW w:w="414" w:type="pct"/>
            <w:tcBorders>
              <w:top w:val="single" w:sz="4" w:space="0" w:color="auto"/>
              <w:bottom w:val="single" w:sz="4" w:space="0" w:color="auto"/>
              <w:right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Kredisi</w:t>
            </w:r>
          </w:p>
        </w:tc>
        <w:tc>
          <w:tcPr>
            <w:tcW w:w="323" w:type="pct"/>
            <w:tcBorders>
              <w:top w:val="single" w:sz="4" w:space="0" w:color="auto"/>
              <w:left w:val="single" w:sz="4" w:space="0" w:color="auto"/>
              <w:bottom w:val="single" w:sz="4" w:space="0" w:color="auto"/>
              <w:right w:val="single" w:sz="4" w:space="0" w:color="auto"/>
            </w:tcBorders>
            <w:vAlign w:val="center"/>
          </w:tcPr>
          <w:p w:rsidR="00030C68" w:rsidRPr="004B7673" w:rsidRDefault="00030C68" w:rsidP="00281091">
            <w:pPr>
              <w:spacing w:after="0" w:line="240" w:lineRule="auto"/>
              <w:ind w:left="-111" w:right="-108"/>
              <w:jc w:val="center"/>
              <w:rPr>
                <w:rFonts w:ascii="Times New Roman" w:hAnsi="Times New Roman"/>
                <w:b/>
                <w:sz w:val="20"/>
                <w:szCs w:val="20"/>
              </w:rPr>
            </w:pPr>
            <w:r w:rsidRPr="004B7673">
              <w:rPr>
                <w:rFonts w:ascii="Times New Roman" w:hAnsi="Times New Roman"/>
                <w:b/>
                <w:sz w:val="20"/>
                <w:szCs w:val="20"/>
              </w:rPr>
              <w:t>AKTS</w:t>
            </w:r>
          </w:p>
        </w:tc>
        <w:tc>
          <w:tcPr>
            <w:tcW w:w="1292" w:type="pct"/>
            <w:gridSpan w:val="2"/>
            <w:tcBorders>
              <w:top w:val="single" w:sz="4" w:space="0" w:color="auto"/>
              <w:left w:val="single" w:sz="4" w:space="0" w:color="auto"/>
              <w:bottom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TÜRÜ</w:t>
            </w:r>
          </w:p>
        </w:tc>
        <w:tc>
          <w:tcPr>
            <w:tcW w:w="759" w:type="pct"/>
            <w:tcBorders>
              <w:top w:val="single" w:sz="4" w:space="0" w:color="auto"/>
              <w:left w:val="single" w:sz="4" w:space="0" w:color="auto"/>
              <w:bottom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DİLİ</w:t>
            </w:r>
          </w:p>
        </w:tc>
      </w:tr>
      <w:tr w:rsidR="00030C68" w:rsidRPr="004B7673" w:rsidTr="00281091">
        <w:trPr>
          <w:trHeight w:val="367"/>
        </w:trPr>
        <w:tc>
          <w:tcPr>
            <w:tcW w:w="526" w:type="pct"/>
            <w:tcBorders>
              <w:top w:val="single" w:sz="4"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rPr>
            </w:pPr>
            <w:r>
              <w:rPr>
                <w:rFonts w:ascii="Times New Roman" w:hAnsi="Times New Roman"/>
              </w:rPr>
              <w:t>8</w:t>
            </w:r>
          </w:p>
        </w:tc>
        <w:tc>
          <w:tcPr>
            <w:tcW w:w="435" w:type="pct"/>
            <w:tcBorders>
              <w:top w:val="single" w:sz="4" w:space="0" w:color="auto"/>
              <w:left w:val="single" w:sz="12" w:space="0" w:color="auto"/>
              <w:bottom w:val="single" w:sz="12" w:space="0" w:color="auto"/>
              <w:right w:val="single" w:sz="4"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 xml:space="preserve"> 2</w:t>
            </w:r>
          </w:p>
        </w:tc>
        <w:tc>
          <w:tcPr>
            <w:tcW w:w="533" w:type="pct"/>
            <w:tcBorders>
              <w:top w:val="single" w:sz="4" w:space="0" w:color="auto"/>
              <w:left w:val="single" w:sz="4" w:space="0" w:color="auto"/>
              <w:bottom w:val="single" w:sz="12"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 xml:space="preserve">- </w:t>
            </w:r>
          </w:p>
        </w:tc>
        <w:tc>
          <w:tcPr>
            <w:tcW w:w="718" w:type="pct"/>
            <w:gridSpan w:val="2"/>
            <w:tcBorders>
              <w:top w:val="single" w:sz="4" w:space="0" w:color="auto"/>
              <w:bottom w:val="single" w:sz="12" w:space="0" w:color="auto"/>
              <w:right w:val="single" w:sz="12" w:space="0" w:color="auto"/>
            </w:tcBorders>
            <w:shd w:val="clear" w:color="auto" w:fill="auto"/>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 xml:space="preserve">- </w:t>
            </w:r>
          </w:p>
        </w:tc>
        <w:tc>
          <w:tcPr>
            <w:tcW w:w="414" w:type="pct"/>
            <w:tcBorders>
              <w:top w:val="single" w:sz="4" w:space="0" w:color="auto"/>
              <w:bottom w:val="single" w:sz="12" w:space="0" w:color="auto"/>
              <w:right w:val="single" w:sz="4" w:space="0" w:color="auto"/>
            </w:tcBorders>
            <w:shd w:val="clear" w:color="auto" w:fill="auto"/>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 xml:space="preserve"> 2</w:t>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030C68" w:rsidRPr="004B7673" w:rsidRDefault="00030C68" w:rsidP="00281091">
            <w:pPr>
              <w:spacing w:after="0" w:line="240" w:lineRule="auto"/>
              <w:jc w:val="center"/>
              <w:rPr>
                <w:rFonts w:ascii="Times New Roman" w:hAnsi="Times New Roman"/>
              </w:rPr>
            </w:pPr>
            <w:r>
              <w:rPr>
                <w:rFonts w:ascii="Times New Roman" w:hAnsi="Times New Roman"/>
              </w:rPr>
              <w:t>4</w:t>
            </w:r>
          </w:p>
        </w:tc>
        <w:tc>
          <w:tcPr>
            <w:tcW w:w="1292" w:type="pct"/>
            <w:gridSpan w:val="2"/>
            <w:tcBorders>
              <w:top w:val="single" w:sz="4" w:space="0" w:color="auto"/>
              <w:left w:val="single" w:sz="4" w:space="0" w:color="auto"/>
              <w:bottom w:val="single" w:sz="12" w:space="0" w:color="auto"/>
            </w:tcBorders>
            <w:vAlign w:val="center"/>
          </w:tcPr>
          <w:p w:rsidR="00030C68" w:rsidRPr="004B7673" w:rsidRDefault="00030C68" w:rsidP="00281091">
            <w:pPr>
              <w:spacing w:after="0" w:line="240" w:lineRule="auto"/>
              <w:jc w:val="center"/>
              <w:rPr>
                <w:rFonts w:ascii="Times New Roman" w:hAnsi="Times New Roman"/>
                <w:vertAlign w:val="superscript"/>
              </w:rPr>
            </w:pPr>
            <w:r w:rsidRPr="004B7673">
              <w:rPr>
                <w:rFonts w:ascii="Times New Roman" w:hAnsi="Times New Roman"/>
                <w:vertAlign w:val="superscript"/>
              </w:rPr>
              <w:t>ZORUNLU (</w:t>
            </w:r>
            <w:r>
              <w:rPr>
                <w:rFonts w:ascii="Times New Roman" w:hAnsi="Times New Roman"/>
                <w:vertAlign w:val="superscript"/>
              </w:rPr>
              <w:t>)  SEÇMELİ (</w:t>
            </w:r>
            <w:r w:rsidRPr="004B7673">
              <w:rPr>
                <w:rFonts w:ascii="Times New Roman" w:hAnsi="Times New Roman"/>
                <w:vertAlign w:val="superscript"/>
              </w:rPr>
              <w:t>X)</w:t>
            </w:r>
          </w:p>
        </w:tc>
        <w:tc>
          <w:tcPr>
            <w:tcW w:w="759" w:type="pct"/>
            <w:tcBorders>
              <w:top w:val="single" w:sz="4" w:space="0" w:color="auto"/>
              <w:left w:val="single" w:sz="4" w:space="0" w:color="auto"/>
              <w:bottom w:val="single" w:sz="12" w:space="0" w:color="auto"/>
            </w:tcBorders>
          </w:tcPr>
          <w:p w:rsidR="00030C68" w:rsidRPr="004B7673" w:rsidRDefault="00030C68" w:rsidP="00281091">
            <w:pPr>
              <w:spacing w:after="0" w:line="240" w:lineRule="auto"/>
              <w:jc w:val="center"/>
              <w:rPr>
                <w:rFonts w:ascii="Times New Roman" w:hAnsi="Times New Roman"/>
                <w:vertAlign w:val="superscript"/>
              </w:rPr>
            </w:pPr>
            <w:r w:rsidRPr="004B7673">
              <w:rPr>
                <w:rFonts w:ascii="Times New Roman" w:hAnsi="Times New Roman"/>
                <w:vertAlign w:val="superscript"/>
              </w:rPr>
              <w:t>Türkçe</w:t>
            </w:r>
          </w:p>
        </w:tc>
      </w:tr>
      <w:tr w:rsidR="00030C68" w:rsidRPr="004B7673" w:rsidTr="0028109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DEĞERLENDİRME SİSTEMİ</w:t>
            </w:r>
          </w:p>
        </w:tc>
      </w:tr>
      <w:tr w:rsidR="00030C68" w:rsidRPr="004B7673" w:rsidTr="00281091">
        <w:tc>
          <w:tcPr>
            <w:tcW w:w="1863" w:type="pct"/>
            <w:gridSpan w:val="4"/>
            <w:vMerge w:val="restart"/>
            <w:tcBorders>
              <w:top w:val="single" w:sz="12" w:space="0" w:color="auto"/>
              <w:left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YARIYIL İÇİ ÇALIŞMALAR</w:t>
            </w:r>
          </w:p>
        </w:tc>
        <w:tc>
          <w:tcPr>
            <w:tcW w:w="1131" w:type="pct"/>
            <w:gridSpan w:val="4"/>
            <w:tcBorders>
              <w:top w:val="single" w:sz="12" w:space="0" w:color="auto"/>
              <w:left w:val="single" w:sz="12" w:space="0" w:color="auto"/>
              <w:bottom w:val="single" w:sz="8" w:space="0" w:color="auto"/>
              <w:right w:val="single" w:sz="4"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Faaliyet türü</w:t>
            </w:r>
          </w:p>
        </w:tc>
        <w:tc>
          <w:tcPr>
            <w:tcW w:w="1247" w:type="pct"/>
            <w:tcBorders>
              <w:top w:val="single" w:sz="12" w:space="0" w:color="auto"/>
              <w:left w:val="single" w:sz="4" w:space="0" w:color="auto"/>
              <w:bottom w:val="single" w:sz="8" w:space="0" w:color="auto"/>
              <w:right w:val="single" w:sz="8"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Sayı</w:t>
            </w:r>
          </w:p>
        </w:tc>
        <w:tc>
          <w:tcPr>
            <w:tcW w:w="759" w:type="pct"/>
            <w:tcBorders>
              <w:top w:val="single" w:sz="12" w:space="0" w:color="auto"/>
              <w:left w:val="single" w:sz="8" w:space="0" w:color="auto"/>
              <w:bottom w:val="single" w:sz="8"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w:t>
            </w: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8" w:space="0" w:color="auto"/>
              <w:left w:val="single" w:sz="12" w:space="0" w:color="auto"/>
              <w:bottom w:val="single" w:sz="4"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I. Ara Sınav</w:t>
            </w:r>
          </w:p>
        </w:tc>
        <w:tc>
          <w:tcPr>
            <w:tcW w:w="1247" w:type="pct"/>
            <w:tcBorders>
              <w:top w:val="single" w:sz="8" w:space="0" w:color="auto"/>
              <w:left w:val="single" w:sz="4" w:space="0" w:color="auto"/>
              <w:bottom w:val="single" w:sz="4"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r w:rsidRPr="004B7673">
              <w:rPr>
                <w:rFonts w:ascii="Times New Roman" w:hAnsi="Times New Roman"/>
                <w:sz w:val="20"/>
                <w:szCs w:val="20"/>
              </w:rPr>
              <w:t>1</w:t>
            </w:r>
          </w:p>
        </w:tc>
        <w:tc>
          <w:tcPr>
            <w:tcW w:w="759" w:type="pct"/>
            <w:tcBorders>
              <w:top w:val="single" w:sz="8" w:space="0" w:color="auto"/>
              <w:left w:val="single" w:sz="8" w:space="0" w:color="auto"/>
              <w:bottom w:val="single" w:sz="4" w:space="0" w:color="auto"/>
              <w:right w:val="single" w:sz="12" w:space="0" w:color="auto"/>
            </w:tcBorders>
            <w:shd w:val="clear" w:color="auto" w:fill="auto"/>
          </w:tcPr>
          <w:p w:rsidR="00030C68" w:rsidRPr="004B7673" w:rsidRDefault="00030C68" w:rsidP="00281091">
            <w:pPr>
              <w:spacing w:after="0" w:line="240" w:lineRule="auto"/>
              <w:jc w:val="center"/>
              <w:rPr>
                <w:rFonts w:ascii="Times New Roman" w:hAnsi="Times New Roman"/>
                <w:sz w:val="20"/>
                <w:szCs w:val="20"/>
                <w:highlight w:val="yellow"/>
              </w:rPr>
            </w:pPr>
            <w:r w:rsidRPr="004B7673">
              <w:rPr>
                <w:rFonts w:ascii="Times New Roman" w:hAnsi="Times New Roman"/>
                <w:sz w:val="20"/>
                <w:szCs w:val="20"/>
              </w:rPr>
              <w:t>40</w:t>
            </w: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II. Ara Sınav</w:t>
            </w:r>
          </w:p>
        </w:tc>
        <w:tc>
          <w:tcPr>
            <w:tcW w:w="1247" w:type="pct"/>
            <w:tcBorders>
              <w:top w:val="single" w:sz="4" w:space="0" w:color="auto"/>
              <w:left w:val="single" w:sz="4" w:space="0" w:color="auto"/>
              <w:bottom w:val="single" w:sz="4"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p>
        </w:tc>
        <w:tc>
          <w:tcPr>
            <w:tcW w:w="759" w:type="pct"/>
            <w:tcBorders>
              <w:top w:val="single" w:sz="4" w:space="0" w:color="auto"/>
              <w:left w:val="single" w:sz="8" w:space="0" w:color="auto"/>
              <w:bottom w:val="single" w:sz="4" w:space="0" w:color="auto"/>
              <w:right w:val="single" w:sz="12" w:space="0" w:color="auto"/>
            </w:tcBorders>
            <w:shd w:val="clear" w:color="auto" w:fill="auto"/>
          </w:tcPr>
          <w:p w:rsidR="00030C68" w:rsidRPr="004B7673" w:rsidRDefault="00030C68" w:rsidP="00281091">
            <w:pPr>
              <w:spacing w:after="0" w:line="240" w:lineRule="auto"/>
              <w:jc w:val="center"/>
              <w:rPr>
                <w:rFonts w:ascii="Times New Roman" w:hAnsi="Times New Roman"/>
                <w:sz w:val="20"/>
                <w:szCs w:val="20"/>
                <w:highlight w:val="yellow"/>
              </w:rPr>
            </w:pP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Uygulama</w:t>
            </w:r>
          </w:p>
        </w:tc>
        <w:tc>
          <w:tcPr>
            <w:tcW w:w="1247" w:type="pct"/>
            <w:tcBorders>
              <w:top w:val="single" w:sz="4" w:space="0" w:color="auto"/>
              <w:left w:val="single" w:sz="4" w:space="0" w:color="auto"/>
              <w:bottom w:val="single" w:sz="4"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p>
        </w:tc>
        <w:tc>
          <w:tcPr>
            <w:tcW w:w="759" w:type="pct"/>
            <w:tcBorders>
              <w:top w:val="single" w:sz="4" w:space="0" w:color="auto"/>
              <w:left w:val="single" w:sz="8" w:space="0" w:color="auto"/>
              <w:bottom w:val="single" w:sz="4" w:space="0" w:color="auto"/>
              <w:right w:val="single" w:sz="12" w:space="0" w:color="auto"/>
            </w:tcBorders>
          </w:tcPr>
          <w:p w:rsidR="00030C68" w:rsidRPr="004B7673" w:rsidRDefault="00030C68" w:rsidP="00281091">
            <w:pPr>
              <w:spacing w:after="0" w:line="240" w:lineRule="auto"/>
              <w:jc w:val="center"/>
              <w:rPr>
                <w:rFonts w:ascii="Times New Roman" w:hAnsi="Times New Roman"/>
                <w:sz w:val="20"/>
                <w:szCs w:val="20"/>
              </w:rPr>
            </w:pP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4" w:space="0" w:color="auto"/>
              <w:left w:val="single" w:sz="12" w:space="0" w:color="auto"/>
              <w:bottom w:val="single" w:sz="4"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Ödev</w:t>
            </w:r>
          </w:p>
        </w:tc>
        <w:tc>
          <w:tcPr>
            <w:tcW w:w="1247" w:type="pct"/>
            <w:tcBorders>
              <w:top w:val="single" w:sz="4" w:space="0" w:color="auto"/>
              <w:left w:val="single" w:sz="4" w:space="0" w:color="auto"/>
              <w:bottom w:val="single" w:sz="4"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p>
        </w:tc>
        <w:tc>
          <w:tcPr>
            <w:tcW w:w="759" w:type="pct"/>
            <w:tcBorders>
              <w:top w:val="single" w:sz="4" w:space="0" w:color="auto"/>
              <w:left w:val="single" w:sz="8" w:space="0" w:color="auto"/>
              <w:bottom w:val="single" w:sz="4" w:space="0" w:color="auto"/>
              <w:right w:val="single" w:sz="12" w:space="0" w:color="auto"/>
            </w:tcBorders>
          </w:tcPr>
          <w:p w:rsidR="00030C68" w:rsidRPr="004B7673" w:rsidRDefault="00030C68" w:rsidP="00281091">
            <w:pPr>
              <w:spacing w:after="0" w:line="240" w:lineRule="auto"/>
              <w:jc w:val="center"/>
              <w:rPr>
                <w:rFonts w:ascii="Times New Roman" w:hAnsi="Times New Roman"/>
                <w:sz w:val="20"/>
                <w:szCs w:val="20"/>
              </w:rPr>
            </w:pP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4" w:space="0" w:color="auto"/>
              <w:left w:val="single" w:sz="12" w:space="0" w:color="auto"/>
              <w:bottom w:val="single" w:sz="8"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Sunum/Seminer</w:t>
            </w:r>
          </w:p>
        </w:tc>
        <w:tc>
          <w:tcPr>
            <w:tcW w:w="1247" w:type="pct"/>
            <w:tcBorders>
              <w:top w:val="single" w:sz="4" w:space="0" w:color="auto"/>
              <w:left w:val="single" w:sz="4" w:space="0" w:color="auto"/>
              <w:bottom w:val="single" w:sz="8"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p>
        </w:tc>
        <w:tc>
          <w:tcPr>
            <w:tcW w:w="759" w:type="pct"/>
            <w:tcBorders>
              <w:top w:val="single" w:sz="4" w:space="0" w:color="auto"/>
              <w:left w:val="single" w:sz="8" w:space="0" w:color="auto"/>
              <w:bottom w:val="single" w:sz="8" w:space="0" w:color="auto"/>
              <w:right w:val="single" w:sz="12" w:space="0" w:color="auto"/>
            </w:tcBorders>
          </w:tcPr>
          <w:p w:rsidR="00030C68" w:rsidRPr="004B7673" w:rsidRDefault="00030C68" w:rsidP="00281091">
            <w:pPr>
              <w:spacing w:after="0" w:line="240" w:lineRule="auto"/>
              <w:jc w:val="center"/>
              <w:rPr>
                <w:rFonts w:ascii="Times New Roman" w:hAnsi="Times New Roman"/>
                <w:sz w:val="20"/>
                <w:szCs w:val="20"/>
              </w:rPr>
            </w:pPr>
          </w:p>
        </w:tc>
      </w:tr>
      <w:tr w:rsidR="00030C68" w:rsidRPr="004B7673" w:rsidTr="00281091">
        <w:tc>
          <w:tcPr>
            <w:tcW w:w="1863" w:type="pct"/>
            <w:gridSpan w:val="4"/>
            <w:vMerge/>
            <w:tcBorders>
              <w:left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8" w:space="0" w:color="auto"/>
              <w:left w:val="single" w:sz="12" w:space="0" w:color="auto"/>
              <w:bottom w:val="single" w:sz="12" w:space="0" w:color="auto"/>
              <w:right w:val="single" w:sz="4"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Yarıyıl Sonu Sınavı</w:t>
            </w:r>
          </w:p>
        </w:tc>
        <w:tc>
          <w:tcPr>
            <w:tcW w:w="1247" w:type="pct"/>
            <w:tcBorders>
              <w:top w:val="single" w:sz="8" w:space="0" w:color="auto"/>
              <w:left w:val="single" w:sz="4" w:space="0" w:color="auto"/>
              <w:bottom w:val="single" w:sz="12" w:space="0" w:color="auto"/>
              <w:right w:val="single" w:sz="8" w:space="0" w:color="auto"/>
            </w:tcBorders>
          </w:tcPr>
          <w:p w:rsidR="00030C68" w:rsidRPr="004B7673" w:rsidRDefault="00030C68" w:rsidP="00281091">
            <w:pPr>
              <w:spacing w:after="0" w:line="240" w:lineRule="auto"/>
              <w:jc w:val="center"/>
              <w:rPr>
                <w:rFonts w:ascii="Times New Roman" w:hAnsi="Times New Roman"/>
                <w:sz w:val="20"/>
                <w:szCs w:val="20"/>
              </w:rPr>
            </w:pPr>
            <w:r w:rsidRPr="004B7673">
              <w:rPr>
                <w:rFonts w:ascii="Times New Roman" w:hAnsi="Times New Roman"/>
                <w:sz w:val="20"/>
                <w:szCs w:val="20"/>
              </w:rPr>
              <w:t>1</w:t>
            </w:r>
          </w:p>
        </w:tc>
        <w:tc>
          <w:tcPr>
            <w:tcW w:w="759" w:type="pct"/>
            <w:tcBorders>
              <w:top w:val="single" w:sz="8" w:space="0" w:color="auto"/>
              <w:left w:val="single" w:sz="8" w:space="0" w:color="auto"/>
              <w:bottom w:val="single" w:sz="12" w:space="0" w:color="auto"/>
              <w:right w:val="single" w:sz="12" w:space="0" w:color="auto"/>
            </w:tcBorders>
          </w:tcPr>
          <w:p w:rsidR="00030C68" w:rsidRPr="004B7673" w:rsidRDefault="00030C68" w:rsidP="00281091">
            <w:pPr>
              <w:spacing w:after="0" w:line="240" w:lineRule="auto"/>
              <w:jc w:val="center"/>
              <w:rPr>
                <w:rFonts w:ascii="Times New Roman" w:hAnsi="Times New Roman"/>
                <w:sz w:val="20"/>
                <w:szCs w:val="20"/>
              </w:rPr>
            </w:pPr>
            <w:r w:rsidRPr="004B7673">
              <w:rPr>
                <w:rFonts w:ascii="Times New Roman" w:hAnsi="Times New Roman"/>
                <w:sz w:val="20"/>
                <w:szCs w:val="20"/>
              </w:rPr>
              <w:t>60</w:t>
            </w:r>
          </w:p>
        </w:tc>
      </w:tr>
      <w:tr w:rsidR="00030C68" w:rsidRPr="004B7673" w:rsidTr="00281091">
        <w:tc>
          <w:tcPr>
            <w:tcW w:w="1863" w:type="pct"/>
            <w:gridSpan w:val="4"/>
            <w:vMerge/>
            <w:tcBorders>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rPr>
                <w:rFonts w:ascii="Times New Roman" w:hAnsi="Times New Roman"/>
                <w:b/>
                <w:sz w:val="20"/>
                <w:szCs w:val="20"/>
              </w:rPr>
            </w:pPr>
          </w:p>
        </w:tc>
        <w:tc>
          <w:tcPr>
            <w:tcW w:w="1131" w:type="pct"/>
            <w:gridSpan w:val="4"/>
            <w:tcBorders>
              <w:top w:val="single" w:sz="8" w:space="0" w:color="auto"/>
              <w:left w:val="single" w:sz="12" w:space="0" w:color="auto"/>
              <w:bottom w:val="single" w:sz="12" w:space="0" w:color="auto"/>
              <w:right w:val="single" w:sz="4" w:space="0" w:color="auto"/>
            </w:tcBorders>
            <w:vAlign w:val="center"/>
          </w:tcPr>
          <w:p w:rsidR="00030C68" w:rsidRPr="004B7673" w:rsidRDefault="00030C68" w:rsidP="00281091">
            <w:pPr>
              <w:spacing w:after="0" w:line="240" w:lineRule="auto"/>
              <w:rPr>
                <w:rFonts w:ascii="Times New Roman" w:hAnsi="Times New Roman"/>
                <w:b/>
                <w:sz w:val="20"/>
                <w:szCs w:val="20"/>
              </w:rPr>
            </w:pPr>
            <w:r w:rsidRPr="004B7673">
              <w:rPr>
                <w:rFonts w:ascii="Times New Roman" w:hAnsi="Times New Roman"/>
                <w:b/>
                <w:sz w:val="20"/>
                <w:szCs w:val="20"/>
              </w:rPr>
              <w:t>TOPLAM</w:t>
            </w:r>
          </w:p>
        </w:tc>
        <w:tc>
          <w:tcPr>
            <w:tcW w:w="1247" w:type="pct"/>
            <w:tcBorders>
              <w:top w:val="single" w:sz="8" w:space="0" w:color="auto"/>
              <w:left w:val="single" w:sz="4" w:space="0" w:color="auto"/>
              <w:bottom w:val="single" w:sz="12" w:space="0" w:color="auto"/>
              <w:right w:val="single" w:sz="8" w:space="0" w:color="auto"/>
            </w:tcBorders>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2</w:t>
            </w:r>
          </w:p>
        </w:tc>
        <w:tc>
          <w:tcPr>
            <w:tcW w:w="759" w:type="pct"/>
            <w:tcBorders>
              <w:top w:val="single" w:sz="8" w:space="0" w:color="auto"/>
              <w:left w:val="single" w:sz="8" w:space="0" w:color="auto"/>
              <w:bottom w:val="single" w:sz="12" w:space="0" w:color="auto"/>
              <w:right w:val="single" w:sz="12" w:space="0" w:color="auto"/>
            </w:tcBorders>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100</w:t>
            </w:r>
          </w:p>
        </w:tc>
      </w:tr>
      <w:tr w:rsidR="00030C68" w:rsidRPr="004B7673" w:rsidTr="00281091">
        <w:trPr>
          <w:trHeight w:val="447"/>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ÖNKOŞULLAR</w:t>
            </w:r>
          </w:p>
        </w:tc>
        <w:tc>
          <w:tcPr>
            <w:tcW w:w="3137" w:type="pct"/>
            <w:gridSpan w:val="6"/>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both"/>
              <w:rPr>
                <w:rFonts w:ascii="Times New Roman" w:hAnsi="Times New Roman"/>
                <w:sz w:val="20"/>
                <w:szCs w:val="20"/>
              </w:rPr>
            </w:pPr>
            <w:r w:rsidRPr="004B7673">
              <w:rPr>
                <w:rFonts w:ascii="Times New Roman" w:hAnsi="Times New Roman"/>
                <w:sz w:val="20"/>
                <w:szCs w:val="20"/>
              </w:rPr>
              <w:t>-</w:t>
            </w:r>
          </w:p>
        </w:tc>
      </w:tr>
      <w:tr w:rsidR="00030C68" w:rsidRPr="004B7673" w:rsidTr="00281091">
        <w:trPr>
          <w:trHeight w:val="447"/>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İÇERİĞİ</w:t>
            </w:r>
          </w:p>
        </w:tc>
        <w:tc>
          <w:tcPr>
            <w:tcW w:w="3137" w:type="pct"/>
            <w:gridSpan w:val="6"/>
            <w:tcBorders>
              <w:top w:val="single" w:sz="12" w:space="0" w:color="auto"/>
              <w:left w:val="single" w:sz="12" w:space="0" w:color="auto"/>
              <w:bottom w:val="single" w:sz="12" w:space="0" w:color="auto"/>
              <w:right w:val="single" w:sz="12" w:space="0" w:color="auto"/>
            </w:tcBorders>
          </w:tcPr>
          <w:p w:rsidR="00030C68" w:rsidRPr="004B7673" w:rsidRDefault="00030C68" w:rsidP="00281091">
            <w:pPr>
              <w:spacing w:after="0" w:line="240" w:lineRule="auto"/>
              <w:jc w:val="both"/>
              <w:rPr>
                <w:rFonts w:ascii="Times New Roman" w:hAnsi="Times New Roman"/>
                <w:color w:val="000000"/>
                <w:sz w:val="20"/>
                <w:szCs w:val="20"/>
              </w:rPr>
            </w:pPr>
            <w:proofErr w:type="gramStart"/>
            <w:r w:rsidRPr="004B7673">
              <w:rPr>
                <w:rFonts w:ascii="Times New Roman" w:hAnsi="Times New Roman"/>
                <w:color w:val="000000"/>
                <w:sz w:val="20"/>
                <w:szCs w:val="20"/>
              </w:rPr>
              <w:t>Alan ile ilgili tercümeler, hasta değerlendirme, hemşirelik: hemşirelerin görevleri, hastanın servise yatması, ameliyathane hemşireliği, ayılma odası hemşireleri, ameliyat döneminde hasta: hemşire sorumlulukları, ameliyat dönemi hastasının ihtiyacını karşılama, ameliyat öncesi değerlendirme, tıbbi geçmiş, taburculuk planlaması, hasta hikâyesi, gebe ve çocuk sağlığı hemşireliği, yetişkin hasta bakimi çocuk hasta bakımı, Ağrı değerlendirme: Veri toplama, ağrı kontrolü, tedavisi, ilaç sistemleri, gebe ve çocuk sağlığı hemşireliği, halk sağlığı hemşireliği, 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roofErr w:type="gramEnd"/>
          </w:p>
        </w:tc>
      </w:tr>
      <w:tr w:rsidR="00030C68" w:rsidRPr="004B7673" w:rsidTr="00281091">
        <w:trPr>
          <w:trHeight w:val="426"/>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AMAÇLARI</w:t>
            </w:r>
          </w:p>
        </w:tc>
        <w:tc>
          <w:tcPr>
            <w:tcW w:w="3137" w:type="pct"/>
            <w:gridSpan w:val="6"/>
            <w:tcBorders>
              <w:top w:val="single" w:sz="12" w:space="0" w:color="auto"/>
              <w:left w:val="single" w:sz="12" w:space="0" w:color="auto"/>
              <w:bottom w:val="single" w:sz="12" w:space="0" w:color="auto"/>
              <w:right w:val="single" w:sz="12" w:space="0" w:color="auto"/>
            </w:tcBorders>
          </w:tcPr>
          <w:p w:rsidR="00030C68" w:rsidRPr="004B7673" w:rsidRDefault="00030C68" w:rsidP="00281091">
            <w:pPr>
              <w:spacing w:after="0" w:line="240" w:lineRule="auto"/>
              <w:jc w:val="both"/>
              <w:rPr>
                <w:rFonts w:ascii="Times New Roman" w:hAnsi="Times New Roman"/>
                <w:sz w:val="20"/>
                <w:szCs w:val="20"/>
              </w:rPr>
            </w:pPr>
            <w:r w:rsidRPr="004B7673">
              <w:rPr>
                <w:rFonts w:ascii="Times New Roman" w:hAnsi="Times New Roman"/>
                <w:sz w:val="20"/>
                <w:szCs w:val="20"/>
              </w:rPr>
              <w:t xml:space="preserve">Hemşirelik bölümü öğrencilerinin, İngilizce çeviri tekniklerini geliştirerek, mesleğe yönelik terimleri öğrenebilme, okuduğunu anlayabilme ve alanı ile ilgili metinleri tercüme edebilme becerisini kazanmaktır. </w:t>
            </w:r>
          </w:p>
        </w:tc>
      </w:tr>
      <w:tr w:rsidR="00030C68" w:rsidRPr="004B7673" w:rsidTr="00281091">
        <w:trPr>
          <w:trHeight w:val="518"/>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ÖĞRENİM ÇIKTILARI</w:t>
            </w:r>
          </w:p>
        </w:tc>
        <w:tc>
          <w:tcPr>
            <w:tcW w:w="3137" w:type="pct"/>
            <w:gridSpan w:val="6"/>
            <w:tcBorders>
              <w:top w:val="single" w:sz="12" w:space="0" w:color="auto"/>
              <w:left w:val="single" w:sz="12" w:space="0" w:color="auto"/>
              <w:bottom w:val="single" w:sz="12" w:space="0" w:color="auto"/>
              <w:right w:val="single" w:sz="12" w:space="0" w:color="auto"/>
            </w:tcBorders>
          </w:tcPr>
          <w:p w:rsidR="00030C68" w:rsidRPr="004B7673" w:rsidRDefault="00030C68" w:rsidP="00281091">
            <w:pPr>
              <w:numPr>
                <w:ilvl w:val="0"/>
                <w:numId w:val="1"/>
              </w:numPr>
              <w:spacing w:after="0" w:line="240" w:lineRule="auto"/>
              <w:ind w:left="141" w:hanging="141"/>
              <w:jc w:val="both"/>
              <w:rPr>
                <w:rFonts w:ascii="Times New Roman" w:hAnsi="Times New Roman"/>
                <w:color w:val="000000"/>
                <w:sz w:val="20"/>
                <w:szCs w:val="20"/>
                <w:bdr w:val="none" w:sz="0" w:space="0" w:color="auto" w:frame="1"/>
              </w:rPr>
            </w:pPr>
            <w:r w:rsidRPr="004B7673">
              <w:rPr>
                <w:rFonts w:ascii="Times New Roman" w:hAnsi="Times New Roman"/>
                <w:color w:val="000000"/>
                <w:sz w:val="20"/>
                <w:szCs w:val="20"/>
                <w:bdr w:val="none" w:sz="0" w:space="0" w:color="auto" w:frame="1"/>
              </w:rPr>
              <w:t xml:space="preserve">Temel İngilizce bilgisini tekrar ederek ve temel çeviri tekniklerini kullanarak dalı ile ilgili basitten karmaşık cümleye doğru tercüme becerisini geliştirebilme becerisi kazanırlar.  </w:t>
            </w:r>
          </w:p>
          <w:p w:rsidR="00030C68" w:rsidRPr="004B7673" w:rsidRDefault="00030C68" w:rsidP="00281091">
            <w:pPr>
              <w:numPr>
                <w:ilvl w:val="0"/>
                <w:numId w:val="1"/>
              </w:numPr>
              <w:spacing w:after="0" w:line="240" w:lineRule="auto"/>
              <w:ind w:left="141" w:hanging="141"/>
              <w:rPr>
                <w:rFonts w:ascii="Times New Roman" w:hAnsi="Times New Roman"/>
                <w:color w:val="000000"/>
                <w:sz w:val="20"/>
                <w:szCs w:val="20"/>
                <w:bdr w:val="none" w:sz="0" w:space="0" w:color="auto" w:frame="1"/>
              </w:rPr>
            </w:pPr>
            <w:r w:rsidRPr="004B7673">
              <w:rPr>
                <w:rFonts w:ascii="Times New Roman" w:hAnsi="Times New Roman"/>
                <w:color w:val="000000"/>
                <w:sz w:val="20"/>
                <w:szCs w:val="20"/>
                <w:bdr w:val="none" w:sz="0" w:space="0" w:color="auto" w:frame="1"/>
              </w:rPr>
              <w:t>Alanlarında yazılmış bir metni okuyup tercüme edebilme becerisi kazanırlar</w:t>
            </w:r>
          </w:p>
        </w:tc>
      </w:tr>
      <w:tr w:rsidR="00030C68" w:rsidRPr="004B7673" w:rsidTr="00281091">
        <w:trPr>
          <w:trHeight w:val="540"/>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KAYNAKLAR</w:t>
            </w:r>
          </w:p>
        </w:tc>
        <w:tc>
          <w:tcPr>
            <w:tcW w:w="3137" w:type="pct"/>
            <w:gridSpan w:val="6"/>
            <w:tcBorders>
              <w:top w:val="single" w:sz="12" w:space="0" w:color="auto"/>
              <w:left w:val="single" w:sz="12" w:space="0" w:color="auto"/>
              <w:bottom w:val="single" w:sz="12" w:space="0" w:color="auto"/>
              <w:right w:val="single" w:sz="12" w:space="0" w:color="auto"/>
            </w:tcBorders>
          </w:tcPr>
          <w:p w:rsidR="00030C68" w:rsidRPr="004B7673" w:rsidRDefault="00030C68" w:rsidP="00281091">
            <w:pPr>
              <w:spacing w:after="0" w:line="240" w:lineRule="auto"/>
              <w:jc w:val="both"/>
              <w:rPr>
                <w:rFonts w:ascii="Times New Roman" w:hAnsi="Times New Roman"/>
                <w:color w:val="000000"/>
                <w:sz w:val="20"/>
                <w:szCs w:val="20"/>
              </w:rPr>
            </w:pPr>
            <w:r w:rsidRPr="004B7673">
              <w:rPr>
                <w:rFonts w:ascii="Times New Roman" w:hAnsi="Times New Roman"/>
                <w:color w:val="000000"/>
                <w:sz w:val="20"/>
                <w:szCs w:val="20"/>
              </w:rPr>
              <w:t xml:space="preserve">Mehmet </w:t>
            </w:r>
            <w:proofErr w:type="spellStart"/>
            <w:r w:rsidRPr="004B7673">
              <w:rPr>
                <w:rFonts w:ascii="Times New Roman" w:hAnsi="Times New Roman"/>
                <w:color w:val="000000"/>
                <w:sz w:val="20"/>
                <w:szCs w:val="20"/>
              </w:rPr>
              <w:t>Turçin</w:t>
            </w:r>
            <w:proofErr w:type="spellEnd"/>
            <w:r w:rsidRPr="004B7673">
              <w:rPr>
                <w:rFonts w:ascii="Times New Roman" w:hAnsi="Times New Roman"/>
                <w:color w:val="000000"/>
                <w:sz w:val="20"/>
                <w:szCs w:val="20"/>
              </w:rPr>
              <w:t>, Tıbbi İngilizce, Nobel Tıp Kitapları, 7. baskı,1998.</w:t>
            </w:r>
          </w:p>
          <w:p w:rsidR="00030C68" w:rsidRPr="004B7673" w:rsidRDefault="00030C68" w:rsidP="00281091">
            <w:pPr>
              <w:spacing w:after="0" w:line="240" w:lineRule="auto"/>
              <w:jc w:val="both"/>
              <w:rPr>
                <w:rFonts w:ascii="Times New Roman" w:hAnsi="Times New Roman"/>
                <w:color w:val="000000"/>
                <w:sz w:val="20"/>
                <w:szCs w:val="20"/>
              </w:rPr>
            </w:pPr>
            <w:r w:rsidRPr="004B7673">
              <w:rPr>
                <w:rFonts w:ascii="Times New Roman" w:hAnsi="Times New Roman"/>
                <w:color w:val="000000"/>
                <w:sz w:val="20"/>
                <w:szCs w:val="20"/>
              </w:rPr>
              <w:t>Nurten Özdağ, Sağlık yüksekokulu ve sağlık personeli için Mesleki İngilizce, Kök yayıncılık, 1. Baskı, 2006.</w:t>
            </w:r>
          </w:p>
          <w:p w:rsidR="00030C68" w:rsidRPr="004B7673" w:rsidRDefault="00030C68" w:rsidP="00281091">
            <w:pPr>
              <w:spacing w:after="0" w:line="240" w:lineRule="auto"/>
              <w:jc w:val="both"/>
              <w:rPr>
                <w:rFonts w:ascii="Times New Roman" w:hAnsi="Times New Roman"/>
                <w:color w:val="000000"/>
                <w:sz w:val="20"/>
                <w:szCs w:val="20"/>
              </w:rPr>
            </w:pPr>
            <w:r w:rsidRPr="004B7673">
              <w:rPr>
                <w:rFonts w:ascii="Times New Roman" w:hAnsi="Times New Roman"/>
                <w:color w:val="000000"/>
                <w:sz w:val="20"/>
                <w:szCs w:val="20"/>
              </w:rPr>
              <w:t>Çeşitli internet kaynakları-metinler-diyaloglar vb.</w:t>
            </w:r>
          </w:p>
        </w:tc>
      </w:tr>
      <w:tr w:rsidR="00030C68" w:rsidRPr="004B7673" w:rsidTr="00281091">
        <w:trPr>
          <w:trHeight w:val="520"/>
        </w:trPr>
        <w:tc>
          <w:tcPr>
            <w:tcW w:w="1863" w:type="pct"/>
            <w:gridSpan w:val="4"/>
            <w:tcBorders>
              <w:top w:val="single" w:sz="12"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ÖĞRETİM YÖNTEMLERİ</w:t>
            </w:r>
          </w:p>
        </w:tc>
        <w:tc>
          <w:tcPr>
            <w:tcW w:w="3137" w:type="pct"/>
            <w:gridSpan w:val="6"/>
            <w:tcBorders>
              <w:top w:val="single" w:sz="12" w:space="0" w:color="auto"/>
              <w:left w:val="single" w:sz="12" w:space="0" w:color="auto"/>
              <w:bottom w:val="single" w:sz="12" w:space="0" w:color="auto"/>
              <w:right w:val="single" w:sz="12" w:space="0" w:color="auto"/>
            </w:tcBorders>
          </w:tcPr>
          <w:p w:rsidR="00030C68" w:rsidRPr="004B7673" w:rsidRDefault="00030C68" w:rsidP="00281091">
            <w:pPr>
              <w:spacing w:after="0" w:line="240" w:lineRule="auto"/>
              <w:jc w:val="both"/>
              <w:rPr>
                <w:rFonts w:ascii="Times New Roman" w:hAnsi="Times New Roman"/>
                <w:sz w:val="20"/>
                <w:szCs w:val="20"/>
              </w:rPr>
            </w:pPr>
            <w:r w:rsidRPr="004B7673">
              <w:rPr>
                <w:rFonts w:ascii="Times New Roman" w:hAnsi="Times New Roman"/>
                <w:sz w:val="20"/>
                <w:szCs w:val="20"/>
              </w:rPr>
              <w:t xml:space="preserve">Ders Anlatma, örnek cümlelerin tercümesinde birebir öğrenci katılımı ile aktif ders işleme yöntemi kullanılmaktadır. </w:t>
            </w:r>
          </w:p>
        </w:tc>
      </w:tr>
    </w:tbl>
    <w:p w:rsidR="00030C68" w:rsidRPr="004B7673" w:rsidRDefault="00030C68" w:rsidP="00030C68">
      <w:pPr>
        <w:spacing w:after="0" w:line="240" w:lineRule="auto"/>
        <w:rPr>
          <w:rFonts w:ascii="Times New Roman" w:hAnsi="Times New Roman"/>
          <w:sz w:val="18"/>
          <w:szCs w:val="18"/>
        </w:rPr>
        <w:sectPr w:rsidR="00030C68" w:rsidRPr="004B76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30C68" w:rsidRPr="004B7673" w:rsidTr="0028109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rPr>
            </w:pPr>
            <w:r w:rsidRPr="004B7673">
              <w:rPr>
                <w:rFonts w:ascii="Times New Roman" w:hAnsi="Times New Roman"/>
                <w:b/>
              </w:rPr>
              <w:lastRenderedPageBreak/>
              <w:t>DERS AKIŞI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tcPr>
          <w:p w:rsidR="00030C68" w:rsidRPr="004B7673" w:rsidRDefault="00030C68" w:rsidP="00281091">
            <w:pPr>
              <w:spacing w:after="0" w:line="240" w:lineRule="auto"/>
              <w:jc w:val="center"/>
              <w:rPr>
                <w:rFonts w:ascii="Times New Roman" w:hAnsi="Times New Roman"/>
                <w:b/>
              </w:rPr>
            </w:pPr>
            <w:r w:rsidRPr="004B7673">
              <w:rPr>
                <w:rFonts w:ascii="Times New Roman" w:hAnsi="Times New Roman"/>
                <w:b/>
              </w:rPr>
              <w:t>HAFTA</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b/>
              </w:rPr>
            </w:pPr>
            <w:r w:rsidRPr="004B7673">
              <w:rPr>
                <w:rFonts w:ascii="Times New Roman" w:hAnsi="Times New Roman"/>
                <w:b/>
              </w:rPr>
              <w:t>KONULAR</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Alan ile ilgili tercümelere giriş</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2</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Hasta değerlendirme, hemşirelik: hemşirelerin görevleri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3</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color w:val="000000"/>
                <w:sz w:val="20"/>
                <w:szCs w:val="20"/>
              </w:rPr>
              <w:t>Hastanın servise yatması, ameliyathane hemşireliği, ayılma odası hemşireleri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4</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 xml:space="preserve">Ameliyat döneminde hasta: hemşire sorumlulukları, ameliyat dönemi hastasının ihtiyacını karşılama, </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5</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 xml:space="preserve">Ameliyat öncesi değerlendirme, tıbbi geçmiş, taburculuk planlaması, hasta </w:t>
            </w:r>
            <w:proofErr w:type="gramStart"/>
            <w:r w:rsidRPr="004B7673">
              <w:rPr>
                <w:rFonts w:ascii="Times New Roman" w:hAnsi="Times New Roman"/>
                <w:color w:val="000000"/>
                <w:sz w:val="20"/>
                <w:szCs w:val="20"/>
              </w:rPr>
              <w:t>hikayesi</w:t>
            </w:r>
            <w:proofErr w:type="gramEnd"/>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Gebe ve çocuk sağlığı hemşireliği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7</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Ara Sınav</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8</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 xml:space="preserve">Yetişkin hasta bakimi çocuk hasta bakimi </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9</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Ağrı değerlendirme: Veri toplama, ağrı kontrolü, tedavisi, ilaç sistemleri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10</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Gebe ve çocuk sağlığı hemşireliği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0C68" w:rsidRPr="004B7673" w:rsidRDefault="00030C68" w:rsidP="00281091">
            <w:pPr>
              <w:spacing w:after="0" w:line="240" w:lineRule="auto"/>
              <w:rPr>
                <w:rFonts w:ascii="Times New Roman" w:hAnsi="Times New Roman"/>
                <w:color w:val="000000"/>
                <w:sz w:val="20"/>
                <w:szCs w:val="20"/>
              </w:rPr>
            </w:pPr>
            <w:r w:rsidRPr="004B7673">
              <w:rPr>
                <w:rFonts w:ascii="Times New Roman" w:hAnsi="Times New Roman"/>
                <w:color w:val="000000"/>
                <w:sz w:val="20"/>
                <w:szCs w:val="20"/>
              </w:rPr>
              <w:t>Halk sağlığı hemşireliği</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12</w:t>
            </w:r>
          </w:p>
        </w:tc>
        <w:tc>
          <w:tcPr>
            <w:tcW w:w="4407" w:type="pct"/>
            <w:tcBorders>
              <w:top w:val="single" w:sz="6" w:space="0" w:color="auto"/>
              <w:left w:val="single" w:sz="6" w:space="0" w:color="auto"/>
              <w:bottom w:val="single" w:sz="4" w:space="0" w:color="auto"/>
              <w:right w:val="single" w:sz="12" w:space="0" w:color="auto"/>
            </w:tcBorders>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13</w:t>
            </w:r>
          </w:p>
        </w:tc>
        <w:tc>
          <w:tcPr>
            <w:tcW w:w="4407" w:type="pct"/>
            <w:tcBorders>
              <w:top w:val="single" w:sz="4"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r w:rsidR="00030C68" w:rsidRPr="004B7673"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14</w:t>
            </w:r>
          </w:p>
        </w:tc>
        <w:tc>
          <w:tcPr>
            <w:tcW w:w="4407" w:type="pct"/>
            <w:tcBorders>
              <w:top w:val="single" w:sz="6" w:space="0" w:color="auto"/>
              <w:left w:val="single" w:sz="6" w:space="0" w:color="auto"/>
              <w:bottom w:val="single" w:sz="6" w:space="0" w:color="auto"/>
              <w:right w:val="single" w:sz="12" w:space="0" w:color="auto"/>
            </w:tcBorders>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Ev kazaları ve ilk yardım: çürük, morarma, yanıklar, böcek ısırma ve sokmaları, tıkanma, nefes alamama, yabancı cisim yutmaları, bayılma, şok, diyabetik aciller, kafa yaralanmaları, kalp krizleri, kalp yetmezliği (suni solunum ve kalp masajı), suni solunum, yol kazaları ve yaralanmalar</w:t>
            </w:r>
          </w:p>
        </w:tc>
      </w:tr>
    </w:tbl>
    <w:p w:rsidR="00030C68" w:rsidRPr="004B7673" w:rsidRDefault="00030C68" w:rsidP="00030C68">
      <w:pPr>
        <w:spacing w:after="0" w:line="240" w:lineRule="auto"/>
        <w:rPr>
          <w:rFonts w:ascii="Times New Roman" w:hAnsi="Times New Roman"/>
          <w:color w:val="000000"/>
          <w:sz w:val="20"/>
          <w:szCs w:val="20"/>
        </w:rPr>
      </w:pPr>
    </w:p>
    <w:p w:rsidR="00030C68" w:rsidRPr="004B7673" w:rsidRDefault="00030C68" w:rsidP="00030C68">
      <w:pPr>
        <w:spacing w:after="0" w:line="240" w:lineRule="auto"/>
        <w:rPr>
          <w:rFonts w:ascii="Times New Roman" w:hAnsi="Times New Roman"/>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0C68" w:rsidRPr="004B7673" w:rsidTr="00281091">
        <w:tc>
          <w:tcPr>
            <w:tcW w:w="603" w:type="dxa"/>
            <w:tcBorders>
              <w:top w:val="single" w:sz="12"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18"/>
                <w:szCs w:val="18"/>
              </w:rPr>
            </w:pPr>
            <w:r w:rsidRPr="004B7673">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30C68" w:rsidRPr="004B7673" w:rsidRDefault="00030C68" w:rsidP="00281091">
            <w:pPr>
              <w:spacing w:after="0" w:line="240" w:lineRule="auto"/>
              <w:rPr>
                <w:rFonts w:ascii="Times New Roman" w:hAnsi="Times New Roman"/>
                <w:b/>
              </w:rPr>
            </w:pPr>
            <w:r w:rsidRPr="004B7673">
              <w:rPr>
                <w:rFonts w:ascii="Times New Roman" w:hAnsi="Times New Roman"/>
                <w:b/>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rPr>
            </w:pPr>
            <w:r w:rsidRPr="004B7673">
              <w:rPr>
                <w:rFonts w:ascii="Times New Roman" w:hAnsi="Times New Roman"/>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rPr>
            </w:pPr>
            <w:r w:rsidRPr="004B7673">
              <w:rPr>
                <w:rFonts w:ascii="Times New Roman" w:hAnsi="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rPr>
            </w:pPr>
            <w:r w:rsidRPr="004B7673">
              <w:rPr>
                <w:rFonts w:ascii="Times New Roman" w:hAnsi="Times New Roman"/>
                <w:b/>
              </w:rPr>
              <w:t>1</w:t>
            </w: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Hemşirelik/Ebelik/Sağlık Kurumları Yöneticiliği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Hemşirelik/Ebelik/Sağlık Kurumları Yöneticiliği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r>
      <w:tr w:rsidR="00030C68" w:rsidRPr="004B7673" w:rsidTr="0028109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 xml:space="preserve">Hemşirelik/Ebelik/Sağlık Kurumları Yöneticiliği Eğitiminde, Tıbbi Problemleri Tanıma, </w:t>
            </w:r>
            <w:proofErr w:type="spellStart"/>
            <w:r w:rsidRPr="004B7673">
              <w:rPr>
                <w:rFonts w:ascii="Times New Roman" w:hAnsi="Times New Roman"/>
                <w:sz w:val="20"/>
                <w:szCs w:val="20"/>
              </w:rPr>
              <w:t>Formülize</w:t>
            </w:r>
            <w:proofErr w:type="spellEnd"/>
            <w:r w:rsidRPr="004B7673">
              <w:rPr>
                <w:rFonts w:ascii="Times New Roman" w:hAnsi="Times New Roman"/>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r w:rsidRPr="004B7673">
              <w:rPr>
                <w:rFonts w:ascii="Times New Roman" w:hAnsi="Times New Roman"/>
                <w:b/>
                <w:sz w:val="20"/>
                <w:szCs w:val="20"/>
              </w:rPr>
              <w:t xml:space="preserve"> </w:t>
            </w:r>
          </w:p>
        </w:tc>
      </w:tr>
      <w:tr w:rsidR="00030C68" w:rsidRPr="004B7673" w:rsidTr="00281091">
        <w:tc>
          <w:tcPr>
            <w:tcW w:w="603" w:type="dxa"/>
            <w:tcBorders>
              <w:top w:val="single" w:sz="6" w:space="0" w:color="auto"/>
              <w:left w:val="single" w:sz="12"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rPr>
            </w:pPr>
            <w:r w:rsidRPr="004B7673">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roofErr w:type="gramStart"/>
            <w:r w:rsidRPr="004B7673">
              <w:rPr>
                <w:rFonts w:ascii="Times New Roman" w:hAnsi="Times New Roman"/>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0C68" w:rsidRPr="004B7673" w:rsidRDefault="00030C68" w:rsidP="00281091">
            <w:pPr>
              <w:spacing w:after="0" w:line="240" w:lineRule="auto"/>
              <w:jc w:val="center"/>
              <w:rPr>
                <w:rFonts w:ascii="Times New Roman" w:hAnsi="Times New Roman"/>
                <w:b/>
                <w:sz w:val="20"/>
                <w:szCs w:val="20"/>
              </w:rPr>
            </w:pPr>
          </w:p>
        </w:tc>
      </w:tr>
      <w:tr w:rsidR="00030C68" w:rsidRPr="004B7673" w:rsidTr="00281091">
        <w:tc>
          <w:tcPr>
            <w:tcW w:w="9889" w:type="dxa"/>
            <w:gridSpan w:val="5"/>
            <w:tcBorders>
              <w:top w:val="single" w:sz="6" w:space="0" w:color="auto"/>
              <w:left w:val="single" w:sz="12" w:space="0" w:color="auto"/>
              <w:bottom w:val="single" w:sz="12" w:space="0" w:color="auto"/>
              <w:right w:val="single" w:sz="12" w:space="0" w:color="auto"/>
            </w:tcBorders>
            <w:vAlign w:val="center"/>
          </w:tcPr>
          <w:p w:rsidR="00030C68" w:rsidRPr="004B7673" w:rsidRDefault="00030C68" w:rsidP="00281091">
            <w:pPr>
              <w:spacing w:after="0" w:line="240" w:lineRule="auto"/>
              <w:jc w:val="both"/>
              <w:rPr>
                <w:rFonts w:ascii="Times New Roman" w:hAnsi="Times New Roman"/>
                <w:sz w:val="20"/>
                <w:szCs w:val="20"/>
              </w:rPr>
            </w:pPr>
            <w:r w:rsidRPr="004B7673">
              <w:rPr>
                <w:rFonts w:ascii="Times New Roman" w:hAnsi="Times New Roman"/>
                <w:b/>
                <w:sz w:val="20"/>
                <w:szCs w:val="20"/>
              </w:rPr>
              <w:t>1</w:t>
            </w:r>
            <w:r w:rsidRPr="004B7673">
              <w:rPr>
                <w:rFonts w:ascii="Times New Roman" w:hAnsi="Times New Roman"/>
                <w:sz w:val="20"/>
                <w:szCs w:val="20"/>
              </w:rPr>
              <w:t xml:space="preserve">:Hiç Katkısı Yok. </w:t>
            </w:r>
            <w:r w:rsidRPr="004B7673">
              <w:rPr>
                <w:rFonts w:ascii="Times New Roman" w:hAnsi="Times New Roman"/>
                <w:b/>
                <w:sz w:val="20"/>
                <w:szCs w:val="20"/>
              </w:rPr>
              <w:t>2</w:t>
            </w:r>
            <w:r w:rsidRPr="004B7673">
              <w:rPr>
                <w:rFonts w:ascii="Times New Roman" w:hAnsi="Times New Roman"/>
                <w:sz w:val="20"/>
                <w:szCs w:val="20"/>
              </w:rPr>
              <w:t xml:space="preserve">:Kısmen Katkısı Var. </w:t>
            </w:r>
            <w:r w:rsidRPr="004B7673">
              <w:rPr>
                <w:rFonts w:ascii="Times New Roman" w:hAnsi="Times New Roman"/>
                <w:b/>
                <w:sz w:val="20"/>
                <w:szCs w:val="20"/>
              </w:rPr>
              <w:t>3</w:t>
            </w:r>
            <w:r w:rsidRPr="004B7673">
              <w:rPr>
                <w:rFonts w:ascii="Times New Roman" w:hAnsi="Times New Roman"/>
                <w:sz w:val="20"/>
                <w:szCs w:val="20"/>
              </w:rPr>
              <w:t>:Tam Katkısı Var.</w:t>
            </w:r>
          </w:p>
        </w:tc>
      </w:tr>
    </w:tbl>
    <w:p w:rsidR="00030C68" w:rsidRPr="004B7673" w:rsidRDefault="00030C68" w:rsidP="00030C68">
      <w:pPr>
        <w:tabs>
          <w:tab w:val="left" w:pos="7800"/>
        </w:tabs>
        <w:spacing w:after="0" w:line="240" w:lineRule="auto"/>
        <w:rPr>
          <w:rFonts w:ascii="Times New Roman" w:hAnsi="Times New Roman"/>
          <w:b/>
        </w:rPr>
      </w:pPr>
    </w:p>
    <w:p w:rsidR="00030C68" w:rsidRPr="004B7673" w:rsidRDefault="00030C68" w:rsidP="00030C68">
      <w:pPr>
        <w:tabs>
          <w:tab w:val="left" w:pos="7800"/>
        </w:tabs>
        <w:spacing w:after="0" w:line="240" w:lineRule="auto"/>
        <w:rPr>
          <w:rFonts w:ascii="Times New Roman" w:hAnsi="Times New Roman"/>
          <w:b/>
        </w:rPr>
      </w:pPr>
    </w:p>
    <w:p w:rsidR="00030C68" w:rsidRPr="004B7673" w:rsidRDefault="00030C68" w:rsidP="00030C68">
      <w:pPr>
        <w:tabs>
          <w:tab w:val="left" w:pos="7800"/>
        </w:tabs>
        <w:spacing w:after="0" w:line="240" w:lineRule="auto"/>
        <w:rPr>
          <w:rFonts w:ascii="Times New Roman" w:hAnsi="Times New Roman"/>
          <w:b/>
        </w:rPr>
      </w:pPr>
    </w:p>
    <w:p w:rsidR="00030C68" w:rsidRPr="004B7673" w:rsidRDefault="00030C68" w:rsidP="00030C68">
      <w:pPr>
        <w:tabs>
          <w:tab w:val="left" w:pos="7800"/>
        </w:tabs>
        <w:spacing w:after="0" w:line="240" w:lineRule="auto"/>
        <w:rPr>
          <w:rFonts w:ascii="Times New Roman" w:hAnsi="Times New Roman"/>
        </w:rPr>
      </w:pPr>
      <w:proofErr w:type="gramStart"/>
      <w:r w:rsidRPr="004B7673">
        <w:rPr>
          <w:rFonts w:ascii="Times New Roman" w:hAnsi="Times New Roman"/>
          <w:b/>
        </w:rPr>
        <w:t>Tarih     :</w:t>
      </w:r>
      <w:r>
        <w:rPr>
          <w:rFonts w:ascii="Times New Roman" w:hAnsi="Times New Roman"/>
          <w:b/>
        </w:rPr>
        <w:t xml:space="preserve"> </w:t>
      </w:r>
      <w:r w:rsidRPr="004B7673">
        <w:rPr>
          <w:rFonts w:ascii="Times New Roman" w:hAnsi="Times New Roman"/>
          <w:b/>
        </w:rPr>
        <w:t xml:space="preserve">                                                                                                             İmza</w:t>
      </w:r>
      <w:proofErr w:type="gramEnd"/>
      <w:r w:rsidRPr="004B7673">
        <w:rPr>
          <w:rFonts w:ascii="Times New Roman" w:hAnsi="Times New Roman"/>
          <w:b/>
        </w:rPr>
        <w:tab/>
      </w:r>
      <w:r w:rsidRPr="004B7673">
        <w:rPr>
          <w:rFonts w:ascii="Times New Roman" w:hAnsi="Times New Roman"/>
          <w:b/>
        </w:rPr>
        <w:tab/>
      </w:r>
      <w:r w:rsidRPr="004B7673">
        <w:rPr>
          <w:rFonts w:ascii="Times New Roman" w:hAnsi="Times New Roman"/>
          <w:b/>
        </w:rPr>
        <w:tab/>
      </w:r>
      <w:r w:rsidRPr="004B7673">
        <w:rPr>
          <w:rFonts w:ascii="Times New Roman" w:hAnsi="Times New Roman"/>
          <w:b/>
        </w:rPr>
        <w:tab/>
      </w:r>
      <w:r w:rsidRPr="004B7673">
        <w:rPr>
          <w:rFonts w:ascii="Times New Roman" w:hAnsi="Times New Roman"/>
          <w:b/>
        </w:rPr>
        <w:tab/>
      </w:r>
      <w:r w:rsidRPr="004B7673">
        <w:rPr>
          <w:rFonts w:ascii="Times New Roman" w:hAnsi="Times New Roman"/>
          <w:b/>
        </w:rPr>
        <w:tab/>
      </w:r>
      <w:r w:rsidRPr="004B7673">
        <w:rPr>
          <w:rFonts w:ascii="Times New Roman" w:hAnsi="Times New Roman"/>
          <w:b/>
        </w:rPr>
        <w:tab/>
      </w:r>
      <w:r w:rsidRPr="004B7673">
        <w:rPr>
          <w:rFonts w:ascii="Times New Roman" w:hAnsi="Times New Roman"/>
        </w:rPr>
        <w:t xml:space="preserve"> </w:t>
      </w:r>
    </w:p>
    <w:p w:rsidR="00030C68" w:rsidRPr="004B7673"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Default="00030C68" w:rsidP="00030C68">
      <w:pPr>
        <w:tabs>
          <w:tab w:val="left" w:pos="7800"/>
        </w:tabs>
        <w:spacing w:after="0" w:line="240" w:lineRule="auto"/>
        <w:rPr>
          <w:rFonts w:ascii="Times New Roman" w:hAnsi="Times New Roman"/>
        </w:rPr>
      </w:pPr>
    </w:p>
    <w:p w:rsidR="00030C68" w:rsidRPr="004B7673" w:rsidRDefault="00030C68" w:rsidP="00030C68">
      <w:pPr>
        <w:tabs>
          <w:tab w:val="left" w:pos="7800"/>
        </w:tabs>
        <w:spacing w:after="0" w:line="240" w:lineRule="auto"/>
        <w:rPr>
          <w:rFonts w:ascii="Times New Roman" w:hAnsi="Times New Roman"/>
        </w:rPr>
      </w:pPr>
      <w:bookmarkStart w:id="1" w:name="_GoBack"/>
      <w:bookmarkEnd w:id="1"/>
    </w:p>
    <w:p w:rsidR="00030C68" w:rsidRDefault="00030C68" w:rsidP="00030C68"/>
    <w:p w:rsidR="00030C68" w:rsidRPr="00852653" w:rsidRDefault="00030C68" w:rsidP="00030C68">
      <w:pPr>
        <w:jc w:val="center"/>
        <w:rPr>
          <w:b/>
        </w:rPr>
      </w:pPr>
      <w:r w:rsidRPr="00F121D1">
        <w:rPr>
          <w:b/>
          <w:noProof/>
        </w:rPr>
        <w:drawing>
          <wp:anchor distT="0" distB="0" distL="114300" distR="114300" simplePos="0" relativeHeight="251661312" behindDoc="0" locked="0" layoutInCell="1" allowOverlap="1" wp14:anchorId="1F4C07EA" wp14:editId="42D85FBE">
            <wp:simplePos x="0" y="0"/>
            <wp:positionH relativeFrom="column">
              <wp:posOffset>-100965</wp:posOffset>
            </wp:positionH>
            <wp:positionV relativeFrom="paragraph">
              <wp:posOffset>-114300</wp:posOffset>
            </wp:positionV>
            <wp:extent cx="781050" cy="762000"/>
            <wp:effectExtent l="19050" t="0" r="0" b="0"/>
            <wp:wrapSquare wrapText="bothSides"/>
            <wp:docPr id="16"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852653">
        <w:rPr>
          <w:b/>
        </w:rPr>
        <w:t>FACULTY OF HEALTH NURSING DEPARTMENT, INFORMATION FORM OF COURSE</w:t>
      </w:r>
    </w:p>
    <w:p w:rsidR="00030C68" w:rsidRDefault="00030C68" w:rsidP="00030C68">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0C68" w:rsidRPr="006B43E2" w:rsidTr="00281091">
        <w:tc>
          <w:tcPr>
            <w:tcW w:w="1167" w:type="dxa"/>
            <w:vAlign w:val="center"/>
          </w:tcPr>
          <w:p w:rsidR="00030C68" w:rsidRPr="006B43E2" w:rsidRDefault="00030C68" w:rsidP="00281091">
            <w:pPr>
              <w:outlineLvl w:val="0"/>
              <w:rPr>
                <w:b/>
                <w:sz w:val="20"/>
                <w:szCs w:val="20"/>
              </w:rPr>
            </w:pPr>
            <w:r>
              <w:rPr>
                <w:b/>
                <w:sz w:val="20"/>
                <w:szCs w:val="20"/>
              </w:rPr>
              <w:t>TERM</w:t>
            </w:r>
          </w:p>
        </w:tc>
        <w:tc>
          <w:tcPr>
            <w:tcW w:w="1527" w:type="dxa"/>
            <w:vAlign w:val="center"/>
          </w:tcPr>
          <w:p w:rsidR="00030C68" w:rsidRPr="006B43E2" w:rsidRDefault="00030C68" w:rsidP="00281091">
            <w:pPr>
              <w:outlineLvl w:val="0"/>
              <w:rPr>
                <w:sz w:val="20"/>
                <w:szCs w:val="20"/>
              </w:rPr>
            </w:pPr>
            <w:r>
              <w:rPr>
                <w:sz w:val="20"/>
                <w:szCs w:val="20"/>
              </w:rPr>
              <w:t>Spring</w:t>
            </w:r>
          </w:p>
        </w:tc>
      </w:tr>
    </w:tbl>
    <w:p w:rsidR="00030C68" w:rsidRPr="00474EEF" w:rsidRDefault="00030C68" w:rsidP="00030C68">
      <w:pPr>
        <w:jc w:val="right"/>
        <w:outlineLvl w:val="0"/>
        <w:rPr>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2760"/>
        <w:gridCol w:w="1560"/>
        <w:gridCol w:w="4185"/>
      </w:tblGrid>
      <w:tr w:rsidR="00030C68" w:rsidRPr="006B43E2" w:rsidTr="00281091">
        <w:tc>
          <w:tcPr>
            <w:tcW w:w="1811" w:type="dxa"/>
            <w:vAlign w:val="center"/>
          </w:tcPr>
          <w:p w:rsidR="00030C68" w:rsidRPr="00156EB5" w:rsidRDefault="00030C68" w:rsidP="00281091">
            <w:pPr>
              <w:jc w:val="center"/>
              <w:outlineLvl w:val="0"/>
              <w:rPr>
                <w:b/>
                <w:sz w:val="20"/>
                <w:szCs w:val="20"/>
              </w:rPr>
            </w:pPr>
            <w:r w:rsidRPr="00156EB5">
              <w:rPr>
                <w:b/>
                <w:sz w:val="20"/>
                <w:szCs w:val="20"/>
              </w:rPr>
              <w:t>COURSE TITLE</w:t>
            </w:r>
          </w:p>
        </w:tc>
        <w:tc>
          <w:tcPr>
            <w:tcW w:w="2760" w:type="dxa"/>
            <w:vAlign w:val="center"/>
          </w:tcPr>
          <w:p w:rsidR="00030C68" w:rsidRPr="00156EB5" w:rsidRDefault="00030C68" w:rsidP="00281091">
            <w:pPr>
              <w:outlineLvl w:val="0"/>
              <w:rPr>
                <w:sz w:val="20"/>
                <w:szCs w:val="20"/>
              </w:rPr>
            </w:pPr>
            <w:bookmarkStart w:id="2" w:name="voca_eng4"/>
            <w:proofErr w:type="spellStart"/>
            <w:r w:rsidRPr="00156EB5">
              <w:rPr>
                <w:sz w:val="20"/>
                <w:szCs w:val="20"/>
              </w:rPr>
              <w:t>Vocational</w:t>
            </w:r>
            <w:proofErr w:type="spellEnd"/>
            <w:r w:rsidRPr="00156EB5">
              <w:rPr>
                <w:sz w:val="20"/>
                <w:szCs w:val="20"/>
              </w:rPr>
              <w:t xml:space="preserve"> English IV</w:t>
            </w:r>
            <w:bookmarkEnd w:id="2"/>
          </w:p>
        </w:tc>
        <w:tc>
          <w:tcPr>
            <w:tcW w:w="1560" w:type="dxa"/>
            <w:vAlign w:val="center"/>
          </w:tcPr>
          <w:p w:rsidR="00030C68" w:rsidRPr="00156EB5" w:rsidRDefault="00030C68" w:rsidP="00281091">
            <w:pPr>
              <w:jc w:val="center"/>
              <w:outlineLvl w:val="0"/>
              <w:rPr>
                <w:b/>
                <w:sz w:val="20"/>
                <w:szCs w:val="20"/>
              </w:rPr>
            </w:pPr>
            <w:r w:rsidRPr="00156EB5">
              <w:rPr>
                <w:b/>
                <w:sz w:val="20"/>
                <w:szCs w:val="20"/>
              </w:rPr>
              <w:t xml:space="preserve">CODE </w:t>
            </w:r>
          </w:p>
        </w:tc>
        <w:tc>
          <w:tcPr>
            <w:tcW w:w="4185" w:type="dxa"/>
          </w:tcPr>
          <w:p w:rsidR="00030C68" w:rsidRPr="00156EB5" w:rsidRDefault="00030C68" w:rsidP="00281091">
            <w:pPr>
              <w:rPr>
                <w:sz w:val="20"/>
                <w:szCs w:val="20"/>
              </w:rPr>
            </w:pPr>
            <w:proofErr w:type="gramStart"/>
            <w:r w:rsidRPr="00156EB5">
              <w:rPr>
                <w:sz w:val="20"/>
                <w:szCs w:val="20"/>
              </w:rPr>
              <w:t>281118005</w:t>
            </w:r>
            <w:proofErr w:type="gramEnd"/>
          </w:p>
        </w:tc>
      </w:tr>
    </w:tbl>
    <w:p w:rsidR="00030C68" w:rsidRPr="00474EEF" w:rsidRDefault="00030C68" w:rsidP="00030C68">
      <w:pPr>
        <w:outlineLvl w:val="0"/>
        <w:rPr>
          <w:b/>
          <w:sz w:val="20"/>
          <w:szCs w:val="20"/>
        </w:rPr>
      </w:pPr>
      <w:r w:rsidRPr="00474EEF">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906"/>
        <w:gridCol w:w="2445"/>
        <w:gridCol w:w="2855"/>
      </w:tblGrid>
      <w:tr w:rsidR="00030C68" w:rsidRPr="003B5F78" w:rsidTr="00281091">
        <w:trPr>
          <w:trHeight w:val="460"/>
        </w:trPr>
        <w:tc>
          <w:tcPr>
            <w:tcW w:w="2093" w:type="dxa"/>
            <w:shd w:val="clear" w:color="auto" w:fill="auto"/>
          </w:tcPr>
          <w:p w:rsidR="00030C68" w:rsidRPr="003B5F78" w:rsidRDefault="00030C68" w:rsidP="00281091">
            <w:pPr>
              <w:outlineLvl w:val="0"/>
              <w:rPr>
                <w:b/>
                <w:sz w:val="20"/>
                <w:szCs w:val="20"/>
              </w:rPr>
            </w:pPr>
          </w:p>
          <w:p w:rsidR="00030C68" w:rsidRPr="003B5F78" w:rsidRDefault="00030C68" w:rsidP="00281091">
            <w:pPr>
              <w:outlineLvl w:val="0"/>
              <w:rPr>
                <w:b/>
                <w:sz w:val="20"/>
                <w:szCs w:val="20"/>
              </w:rPr>
            </w:pPr>
            <w:r w:rsidRPr="003B5F78">
              <w:rPr>
                <w:b/>
                <w:sz w:val="20"/>
                <w:szCs w:val="20"/>
              </w:rPr>
              <w:t>COORDINATOR</w:t>
            </w:r>
          </w:p>
          <w:p w:rsidR="00030C68" w:rsidRPr="003B5F78" w:rsidRDefault="00030C68" w:rsidP="00281091">
            <w:pPr>
              <w:outlineLvl w:val="0"/>
              <w:rPr>
                <w:b/>
                <w:sz w:val="20"/>
                <w:szCs w:val="20"/>
              </w:rPr>
            </w:pPr>
          </w:p>
        </w:tc>
        <w:tc>
          <w:tcPr>
            <w:tcW w:w="2906" w:type="dxa"/>
            <w:shd w:val="clear" w:color="auto" w:fill="auto"/>
          </w:tcPr>
          <w:p w:rsidR="00030C68" w:rsidRPr="003B5F78" w:rsidRDefault="00030C68" w:rsidP="00281091">
            <w:pPr>
              <w:outlineLvl w:val="0"/>
              <w:rPr>
                <w:b/>
                <w:sz w:val="20"/>
                <w:szCs w:val="20"/>
              </w:rPr>
            </w:pPr>
          </w:p>
          <w:p w:rsidR="00030C68" w:rsidRPr="003B5F78" w:rsidRDefault="00030C68" w:rsidP="00281091">
            <w:pPr>
              <w:outlineLvl w:val="0"/>
              <w:rPr>
                <w:sz w:val="20"/>
                <w:szCs w:val="20"/>
              </w:rPr>
            </w:pPr>
            <w:proofErr w:type="spellStart"/>
            <w:r w:rsidRPr="00696114">
              <w:rPr>
                <w:sz w:val="20"/>
                <w:szCs w:val="20"/>
              </w:rPr>
              <w:t>Prof.Dr</w:t>
            </w:r>
            <w:proofErr w:type="spellEnd"/>
            <w:r w:rsidRPr="00696114">
              <w:rPr>
                <w:sz w:val="20"/>
                <w:szCs w:val="20"/>
              </w:rPr>
              <w:t>. İnci TÜRK TOĞRUL</w:t>
            </w:r>
          </w:p>
        </w:tc>
        <w:tc>
          <w:tcPr>
            <w:tcW w:w="2445" w:type="dxa"/>
            <w:shd w:val="clear" w:color="auto" w:fill="auto"/>
          </w:tcPr>
          <w:p w:rsidR="00030C68" w:rsidRPr="003B5F78" w:rsidRDefault="00030C68" w:rsidP="00281091">
            <w:pPr>
              <w:outlineLvl w:val="0"/>
              <w:rPr>
                <w:b/>
                <w:sz w:val="20"/>
                <w:szCs w:val="20"/>
              </w:rPr>
            </w:pPr>
          </w:p>
          <w:p w:rsidR="00030C68" w:rsidRPr="003B5F78" w:rsidRDefault="00030C68" w:rsidP="00281091">
            <w:pPr>
              <w:outlineLvl w:val="0"/>
              <w:rPr>
                <w:b/>
                <w:sz w:val="20"/>
                <w:szCs w:val="20"/>
              </w:rPr>
            </w:pPr>
            <w:r w:rsidRPr="003B5F78">
              <w:rPr>
                <w:b/>
                <w:sz w:val="20"/>
                <w:szCs w:val="20"/>
              </w:rPr>
              <w:t>INSTRUCTORS</w:t>
            </w:r>
          </w:p>
        </w:tc>
        <w:tc>
          <w:tcPr>
            <w:tcW w:w="2855" w:type="dxa"/>
            <w:shd w:val="clear" w:color="auto" w:fill="auto"/>
          </w:tcPr>
          <w:p w:rsidR="00030C68" w:rsidRPr="003B5F78" w:rsidRDefault="00030C68" w:rsidP="00281091">
            <w:pPr>
              <w:outlineLvl w:val="0"/>
              <w:rPr>
                <w:b/>
                <w:sz w:val="20"/>
                <w:szCs w:val="20"/>
              </w:rPr>
            </w:pPr>
          </w:p>
          <w:p w:rsidR="00030C68" w:rsidRPr="003B5F78" w:rsidRDefault="00030C68" w:rsidP="00281091">
            <w:pPr>
              <w:outlineLvl w:val="0"/>
              <w:rPr>
                <w:sz w:val="20"/>
                <w:szCs w:val="20"/>
              </w:rPr>
            </w:pPr>
            <w:proofErr w:type="spellStart"/>
            <w:r w:rsidRPr="00696114">
              <w:rPr>
                <w:sz w:val="20"/>
                <w:szCs w:val="20"/>
              </w:rPr>
              <w:t>Prof.Dr</w:t>
            </w:r>
            <w:proofErr w:type="spellEnd"/>
            <w:r w:rsidRPr="00696114">
              <w:rPr>
                <w:sz w:val="20"/>
                <w:szCs w:val="20"/>
              </w:rPr>
              <w:t>. İnci TÜRK TOĞRUL</w:t>
            </w:r>
          </w:p>
        </w:tc>
      </w:tr>
    </w:tbl>
    <w:p w:rsidR="00030C68" w:rsidRPr="00474EEF" w:rsidRDefault="00030C68" w:rsidP="00030C6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19"/>
        <w:gridCol w:w="893"/>
        <w:gridCol w:w="1095"/>
        <w:gridCol w:w="757"/>
        <w:gridCol w:w="719"/>
        <w:gridCol w:w="851"/>
        <w:gridCol w:w="664"/>
        <w:gridCol w:w="90"/>
        <w:gridCol w:w="2564"/>
        <w:gridCol w:w="1558"/>
      </w:tblGrid>
      <w:tr w:rsidR="00030C68" w:rsidRPr="00424600" w:rsidTr="00281091">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030C68" w:rsidRPr="00E017F7" w:rsidRDefault="00030C68" w:rsidP="00281091">
            <w:pPr>
              <w:rPr>
                <w:b/>
                <w:sz w:val="18"/>
                <w:szCs w:val="20"/>
              </w:rPr>
            </w:pPr>
            <w:r>
              <w:rPr>
                <w:b/>
                <w:sz w:val="18"/>
                <w:szCs w:val="20"/>
              </w:rPr>
              <w:t>SEMESTER</w:t>
            </w:r>
          </w:p>
          <w:p w:rsidR="00030C68" w:rsidRPr="00521A1D" w:rsidRDefault="00030C68" w:rsidP="00281091">
            <w:pP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030C68" w:rsidRPr="00521A1D" w:rsidRDefault="00030C68" w:rsidP="00281091">
            <w:pPr>
              <w:jc w:val="center"/>
              <w:rPr>
                <w:b/>
                <w:sz w:val="20"/>
                <w:szCs w:val="20"/>
              </w:rPr>
            </w:pPr>
            <w:r>
              <w:rPr>
                <w:b/>
                <w:sz w:val="20"/>
                <w:szCs w:val="20"/>
              </w:rPr>
              <w:t xml:space="preserve">HOURS PER WEEK </w:t>
            </w:r>
          </w:p>
        </w:tc>
        <w:tc>
          <w:tcPr>
            <w:tcW w:w="2725" w:type="pct"/>
            <w:gridSpan w:val="5"/>
            <w:tcBorders>
              <w:left w:val="single" w:sz="12" w:space="0" w:color="auto"/>
              <w:bottom w:val="single" w:sz="4" w:space="0" w:color="auto"/>
            </w:tcBorders>
            <w:vAlign w:val="center"/>
          </w:tcPr>
          <w:p w:rsidR="00030C68" w:rsidRPr="00521A1D" w:rsidRDefault="00030C68" w:rsidP="00281091">
            <w:pPr>
              <w:jc w:val="center"/>
              <w:rPr>
                <w:b/>
                <w:sz w:val="20"/>
                <w:szCs w:val="20"/>
              </w:rPr>
            </w:pPr>
          </w:p>
        </w:tc>
      </w:tr>
      <w:tr w:rsidR="00030C68" w:rsidRPr="00424600" w:rsidTr="00281091">
        <w:trPr>
          <w:trHeight w:val="382"/>
        </w:trPr>
        <w:tc>
          <w:tcPr>
            <w:tcW w:w="627" w:type="pct"/>
            <w:vMerge/>
            <w:tcBorders>
              <w:top w:val="single" w:sz="4" w:space="0" w:color="auto"/>
              <w:left w:val="single" w:sz="12" w:space="0" w:color="auto"/>
              <w:bottom w:val="single" w:sz="4" w:space="0" w:color="auto"/>
              <w:right w:val="single" w:sz="12" w:space="0" w:color="auto"/>
            </w:tcBorders>
          </w:tcPr>
          <w:p w:rsidR="00030C68" w:rsidRPr="00521A1D" w:rsidRDefault="00030C68" w:rsidP="00281091">
            <w:pP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030C68" w:rsidRPr="00521A1D" w:rsidRDefault="00030C68" w:rsidP="00281091">
            <w:pPr>
              <w:jc w:val="center"/>
              <w:rPr>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030C68" w:rsidRPr="00521A1D" w:rsidRDefault="00030C68" w:rsidP="00281091">
            <w:pPr>
              <w:jc w:val="center"/>
              <w:rPr>
                <w:b/>
                <w:sz w:val="20"/>
                <w:szCs w:val="20"/>
              </w:rPr>
            </w:pPr>
            <w:proofErr w:type="spellStart"/>
            <w:r>
              <w:rPr>
                <w:b/>
                <w:sz w:val="20"/>
                <w:szCs w:val="20"/>
              </w:rPr>
              <w:t>Practice</w:t>
            </w:r>
            <w:proofErr w:type="spellEnd"/>
          </w:p>
        </w:tc>
        <w:tc>
          <w:tcPr>
            <w:tcW w:w="702" w:type="pct"/>
            <w:gridSpan w:val="2"/>
            <w:tcBorders>
              <w:top w:val="single" w:sz="4" w:space="0" w:color="auto"/>
              <w:bottom w:val="single" w:sz="4" w:space="0" w:color="auto"/>
              <w:right w:val="single" w:sz="12" w:space="0" w:color="auto"/>
            </w:tcBorders>
            <w:vAlign w:val="center"/>
          </w:tcPr>
          <w:p w:rsidR="00030C68" w:rsidRPr="00521A1D" w:rsidRDefault="00030C68" w:rsidP="00281091">
            <w:pPr>
              <w:ind w:left="-111" w:right="-108"/>
              <w:jc w:val="center"/>
              <w:rPr>
                <w:b/>
                <w:sz w:val="20"/>
                <w:szCs w:val="20"/>
              </w:rPr>
            </w:pPr>
            <w:proofErr w:type="spellStart"/>
            <w:r>
              <w:rPr>
                <w:b/>
                <w:sz w:val="20"/>
                <w:szCs w:val="20"/>
              </w:rPr>
              <w:t>Laboratory</w:t>
            </w:r>
            <w:proofErr w:type="spellEnd"/>
          </w:p>
        </w:tc>
        <w:tc>
          <w:tcPr>
            <w:tcW w:w="405" w:type="pct"/>
            <w:tcBorders>
              <w:top w:val="single" w:sz="4" w:space="0" w:color="auto"/>
              <w:bottom w:val="single" w:sz="4" w:space="0" w:color="auto"/>
              <w:right w:val="single" w:sz="4" w:space="0" w:color="auto"/>
            </w:tcBorders>
            <w:vAlign w:val="center"/>
          </w:tcPr>
          <w:p w:rsidR="00030C68" w:rsidRPr="00521A1D" w:rsidRDefault="00030C68" w:rsidP="00281091">
            <w:pPr>
              <w:jc w:val="center"/>
              <w:rPr>
                <w:b/>
                <w:sz w:val="20"/>
                <w:szCs w:val="20"/>
              </w:rPr>
            </w:pPr>
            <w:proofErr w:type="spellStart"/>
            <w:r>
              <w:rPr>
                <w:b/>
                <w:sz w:val="20"/>
                <w:szCs w:val="20"/>
              </w:rPr>
              <w:t>Credit</w:t>
            </w:r>
            <w:proofErr w:type="spellEnd"/>
          </w:p>
        </w:tc>
        <w:tc>
          <w:tcPr>
            <w:tcW w:w="316" w:type="pct"/>
            <w:tcBorders>
              <w:top w:val="single" w:sz="4" w:space="0" w:color="auto"/>
              <w:left w:val="single" w:sz="4" w:space="0" w:color="auto"/>
              <w:bottom w:val="single" w:sz="4" w:space="0" w:color="auto"/>
              <w:right w:val="single" w:sz="4" w:space="0" w:color="auto"/>
            </w:tcBorders>
            <w:vAlign w:val="center"/>
          </w:tcPr>
          <w:p w:rsidR="00030C68" w:rsidRPr="00521A1D" w:rsidRDefault="00030C68" w:rsidP="00281091">
            <w:pPr>
              <w:ind w:left="-111" w:right="-108"/>
              <w:jc w:val="center"/>
              <w:rPr>
                <w:b/>
                <w:sz w:val="20"/>
                <w:szCs w:val="20"/>
              </w:rPr>
            </w:pPr>
            <w:r w:rsidRPr="00521A1D">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030C68" w:rsidRPr="00521A1D" w:rsidRDefault="00030C68" w:rsidP="00281091">
            <w:pPr>
              <w:jc w:val="center"/>
              <w:rPr>
                <w:b/>
                <w:sz w:val="20"/>
                <w:szCs w:val="20"/>
              </w:rPr>
            </w:pPr>
            <w:r>
              <w:rPr>
                <w:b/>
                <w:sz w:val="20"/>
                <w:szCs w:val="20"/>
              </w:rPr>
              <w:t>TYPE</w:t>
            </w:r>
          </w:p>
        </w:tc>
        <w:tc>
          <w:tcPr>
            <w:tcW w:w="741" w:type="pct"/>
            <w:tcBorders>
              <w:top w:val="single" w:sz="4" w:space="0" w:color="auto"/>
              <w:left w:val="single" w:sz="4" w:space="0" w:color="auto"/>
              <w:bottom w:val="single" w:sz="4" w:space="0" w:color="auto"/>
            </w:tcBorders>
            <w:vAlign w:val="center"/>
          </w:tcPr>
          <w:p w:rsidR="00030C68" w:rsidRPr="00521A1D" w:rsidRDefault="00030C68" w:rsidP="00281091">
            <w:pPr>
              <w:jc w:val="center"/>
              <w:rPr>
                <w:b/>
                <w:sz w:val="20"/>
                <w:szCs w:val="20"/>
              </w:rPr>
            </w:pPr>
            <w:r>
              <w:rPr>
                <w:b/>
                <w:sz w:val="20"/>
                <w:szCs w:val="20"/>
              </w:rPr>
              <w:t>LANGUAGE</w:t>
            </w:r>
          </w:p>
        </w:tc>
      </w:tr>
      <w:tr w:rsidR="00030C68" w:rsidRPr="00424600" w:rsidTr="00281091">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030C68" w:rsidRPr="002C02AF" w:rsidRDefault="00030C68" w:rsidP="00281091">
            <w:pPr>
              <w:jc w:val="center"/>
            </w:pPr>
            <w:r>
              <w:t>8</w:t>
            </w:r>
          </w:p>
        </w:tc>
        <w:tc>
          <w:tcPr>
            <w:tcW w:w="425" w:type="pct"/>
            <w:tcBorders>
              <w:top w:val="single" w:sz="4" w:space="0" w:color="auto"/>
              <w:left w:val="single" w:sz="12" w:space="0" w:color="auto"/>
              <w:bottom w:val="single" w:sz="12" w:space="0" w:color="auto"/>
              <w:right w:val="single" w:sz="4" w:space="0" w:color="auto"/>
            </w:tcBorders>
            <w:vAlign w:val="center"/>
          </w:tcPr>
          <w:p w:rsidR="00030C68" w:rsidRPr="002C02AF" w:rsidRDefault="00030C68" w:rsidP="00281091">
            <w:pPr>
              <w:jc w:val="center"/>
            </w:pPr>
            <w:r>
              <w:t xml:space="preserve">2 </w:t>
            </w:r>
          </w:p>
        </w:tc>
        <w:tc>
          <w:tcPr>
            <w:tcW w:w="521" w:type="pct"/>
            <w:tcBorders>
              <w:top w:val="single" w:sz="4" w:space="0" w:color="auto"/>
              <w:left w:val="single" w:sz="4" w:space="0" w:color="auto"/>
              <w:bottom w:val="single" w:sz="12" w:space="0" w:color="auto"/>
            </w:tcBorders>
            <w:vAlign w:val="center"/>
          </w:tcPr>
          <w:p w:rsidR="00030C68" w:rsidRPr="002C02AF" w:rsidRDefault="00030C68" w:rsidP="00281091">
            <w:pPr>
              <w:jc w:val="center"/>
            </w:pPr>
            <w:r>
              <w:t xml:space="preserve"> -</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030C68" w:rsidRPr="002C02AF" w:rsidRDefault="00030C68" w:rsidP="00281091">
            <w:pPr>
              <w:jc w:val="center"/>
            </w:pPr>
            <w:r>
              <w:t xml:space="preserve"> -</w:t>
            </w:r>
          </w:p>
        </w:tc>
        <w:tc>
          <w:tcPr>
            <w:tcW w:w="405" w:type="pct"/>
            <w:tcBorders>
              <w:top w:val="single" w:sz="4" w:space="0" w:color="auto"/>
              <w:bottom w:val="single" w:sz="12" w:space="0" w:color="auto"/>
              <w:right w:val="single" w:sz="4" w:space="0" w:color="auto"/>
            </w:tcBorders>
            <w:shd w:val="clear" w:color="auto" w:fill="auto"/>
            <w:vAlign w:val="center"/>
          </w:tcPr>
          <w:p w:rsidR="00030C68" w:rsidRPr="002C02AF" w:rsidRDefault="00030C68" w:rsidP="00281091">
            <w:pPr>
              <w:jc w:val="center"/>
            </w:pPr>
            <w:r>
              <w:t xml:space="preserve"> 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030C68" w:rsidRPr="002C02AF" w:rsidRDefault="00030C68" w:rsidP="00281091">
            <w:pPr>
              <w:jc w:val="center"/>
            </w:pPr>
            <w:r>
              <w:t xml:space="preserve"> 4</w:t>
            </w:r>
          </w:p>
        </w:tc>
        <w:tc>
          <w:tcPr>
            <w:tcW w:w="1263" w:type="pct"/>
            <w:gridSpan w:val="2"/>
            <w:tcBorders>
              <w:top w:val="single" w:sz="4" w:space="0" w:color="auto"/>
              <w:left w:val="single" w:sz="4" w:space="0" w:color="auto"/>
              <w:bottom w:val="single" w:sz="12" w:space="0" w:color="auto"/>
            </w:tcBorders>
            <w:vAlign w:val="center"/>
          </w:tcPr>
          <w:p w:rsidR="00030C68" w:rsidRPr="00E25D97" w:rsidRDefault="00030C68" w:rsidP="00281091">
            <w:pPr>
              <w:rPr>
                <w:vertAlign w:val="superscript"/>
              </w:rPr>
            </w:pPr>
            <w:r>
              <w:rPr>
                <w:vertAlign w:val="superscript"/>
              </w:rPr>
              <w:t>COMPULSORY</w:t>
            </w:r>
            <w:r w:rsidRPr="00E25D97">
              <w:rPr>
                <w:vertAlign w:val="superscript"/>
              </w:rPr>
              <w:t xml:space="preserve"> (</w:t>
            </w:r>
            <w:r>
              <w:rPr>
                <w:vertAlign w:val="superscript"/>
              </w:rPr>
              <w:t xml:space="preserve">  )ELECTIVE(  X </w:t>
            </w:r>
            <w:r w:rsidRPr="00E25D97">
              <w:rPr>
                <w:vertAlign w:val="superscript"/>
              </w:rPr>
              <w:t>)</w:t>
            </w:r>
          </w:p>
        </w:tc>
        <w:tc>
          <w:tcPr>
            <w:tcW w:w="741" w:type="pct"/>
            <w:tcBorders>
              <w:top w:val="single" w:sz="4" w:space="0" w:color="auto"/>
              <w:left w:val="single" w:sz="4" w:space="0" w:color="auto"/>
              <w:bottom w:val="single" w:sz="12" w:space="0" w:color="auto"/>
            </w:tcBorders>
          </w:tcPr>
          <w:p w:rsidR="00030C68" w:rsidRPr="00E25D97" w:rsidRDefault="00030C68" w:rsidP="00281091">
            <w:pPr>
              <w:jc w:val="center"/>
              <w:rPr>
                <w:vertAlign w:val="superscript"/>
              </w:rPr>
            </w:pPr>
            <w:r>
              <w:rPr>
                <w:vertAlign w:val="superscript"/>
              </w:rPr>
              <w:t>TURKİSH</w:t>
            </w:r>
          </w:p>
        </w:tc>
      </w:tr>
      <w:tr w:rsidR="00030C68" w:rsidTr="00281091">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030C68" w:rsidRDefault="00030C68" w:rsidP="00281091">
            <w:pPr>
              <w:jc w:val="center"/>
              <w:rPr>
                <w:b/>
                <w:sz w:val="20"/>
                <w:szCs w:val="20"/>
              </w:rPr>
            </w:pPr>
            <w:r>
              <w:rPr>
                <w:b/>
                <w:sz w:val="20"/>
                <w:szCs w:val="20"/>
              </w:rPr>
              <w:t>ASSESMENT SYSTEM</w:t>
            </w:r>
          </w:p>
        </w:tc>
      </w:tr>
      <w:tr w:rsidR="00030C68" w:rsidTr="00281091">
        <w:tc>
          <w:tcPr>
            <w:tcW w:w="1933" w:type="pct"/>
            <w:gridSpan w:val="4"/>
            <w:vMerge w:val="restart"/>
            <w:tcBorders>
              <w:top w:val="single" w:sz="12" w:space="0" w:color="auto"/>
              <w:left w:val="single" w:sz="12" w:space="0" w:color="auto"/>
              <w:right w:val="single" w:sz="12" w:space="0" w:color="auto"/>
            </w:tcBorders>
            <w:vAlign w:val="center"/>
          </w:tcPr>
          <w:p w:rsidR="00030C68" w:rsidRDefault="00030C68" w:rsidP="00281091">
            <w:pPr>
              <w:jc w:val="center"/>
              <w:rPr>
                <w:b/>
                <w:sz w:val="20"/>
                <w:szCs w:val="20"/>
              </w:rPr>
            </w:pPr>
            <w:r>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030C68" w:rsidRDefault="00030C68" w:rsidP="00281091">
            <w:pPr>
              <w:jc w:val="center"/>
              <w:rPr>
                <w:b/>
                <w:sz w:val="20"/>
                <w:szCs w:val="20"/>
              </w:rPr>
            </w:pPr>
            <w:r>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030C68" w:rsidRDefault="00030C68" w:rsidP="00281091">
            <w:pPr>
              <w:jc w:val="center"/>
              <w:rPr>
                <w:b/>
                <w:sz w:val="20"/>
                <w:szCs w:val="20"/>
              </w:rPr>
            </w:pPr>
            <w:proofErr w:type="spellStart"/>
            <w:r>
              <w:rPr>
                <w:b/>
                <w:sz w:val="20"/>
                <w:szCs w:val="20"/>
              </w:rPr>
              <w:t>Quantity</w:t>
            </w:r>
            <w:proofErr w:type="spellEnd"/>
          </w:p>
        </w:tc>
        <w:tc>
          <w:tcPr>
            <w:tcW w:w="741" w:type="pct"/>
            <w:tcBorders>
              <w:top w:val="single" w:sz="12" w:space="0" w:color="auto"/>
              <w:left w:val="single" w:sz="8" w:space="0" w:color="auto"/>
              <w:bottom w:val="single" w:sz="8" w:space="0" w:color="auto"/>
              <w:right w:val="single" w:sz="12" w:space="0" w:color="auto"/>
            </w:tcBorders>
            <w:vAlign w:val="center"/>
          </w:tcPr>
          <w:p w:rsidR="00030C68" w:rsidRDefault="00030C68" w:rsidP="00281091">
            <w:pPr>
              <w:jc w:val="center"/>
              <w:rPr>
                <w:b/>
                <w:sz w:val="20"/>
                <w:szCs w:val="20"/>
              </w:rPr>
            </w:pPr>
            <w:proofErr w:type="spellStart"/>
            <w:r>
              <w:rPr>
                <w:b/>
                <w:sz w:val="20"/>
                <w:szCs w:val="20"/>
              </w:rPr>
              <w:t>Percentage</w:t>
            </w:r>
            <w:proofErr w:type="spellEnd"/>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First Mid Term</w:t>
            </w:r>
          </w:p>
        </w:tc>
        <w:tc>
          <w:tcPr>
            <w:tcW w:w="1220" w:type="pct"/>
            <w:tcBorders>
              <w:top w:val="single" w:sz="8" w:space="0" w:color="auto"/>
              <w:left w:val="single" w:sz="4" w:space="0" w:color="auto"/>
              <w:bottom w:val="single" w:sz="4" w:space="0" w:color="auto"/>
              <w:right w:val="single" w:sz="8" w:space="0" w:color="auto"/>
            </w:tcBorders>
          </w:tcPr>
          <w:p w:rsidR="00030C68" w:rsidRPr="007A7C92" w:rsidRDefault="00030C68" w:rsidP="00281091">
            <w:pPr>
              <w:jc w:val="center"/>
              <w:rPr>
                <w:sz w:val="20"/>
                <w:szCs w:val="20"/>
              </w:rPr>
            </w:pPr>
            <w:r>
              <w:rPr>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030C68" w:rsidRPr="007A7C92" w:rsidRDefault="00030C68" w:rsidP="00281091">
            <w:pPr>
              <w:jc w:val="center"/>
              <w:rPr>
                <w:sz w:val="20"/>
                <w:szCs w:val="20"/>
                <w:highlight w:val="yellow"/>
              </w:rPr>
            </w:pPr>
            <w:r w:rsidRPr="00696114">
              <w:rPr>
                <w:sz w:val="20"/>
                <w:szCs w:val="20"/>
              </w:rPr>
              <w:t>40</w:t>
            </w:r>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Second Mid Term</w:t>
            </w:r>
          </w:p>
        </w:tc>
        <w:tc>
          <w:tcPr>
            <w:tcW w:w="1220" w:type="pct"/>
            <w:tcBorders>
              <w:top w:val="single" w:sz="4" w:space="0" w:color="auto"/>
              <w:left w:val="single" w:sz="4" w:space="0" w:color="auto"/>
              <w:bottom w:val="single" w:sz="4" w:space="0" w:color="auto"/>
              <w:right w:val="single" w:sz="8" w:space="0" w:color="auto"/>
            </w:tcBorders>
          </w:tcPr>
          <w:p w:rsidR="00030C68" w:rsidRPr="007A7C92" w:rsidRDefault="00030C68" w:rsidP="0028109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030C68" w:rsidRPr="007A7C92" w:rsidRDefault="00030C68" w:rsidP="00281091">
            <w:pPr>
              <w:jc w:val="center"/>
              <w:rPr>
                <w:sz w:val="20"/>
                <w:szCs w:val="20"/>
                <w:highlight w:val="yellow"/>
              </w:rPr>
            </w:pPr>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Practice</w:t>
            </w:r>
          </w:p>
        </w:tc>
        <w:tc>
          <w:tcPr>
            <w:tcW w:w="1220" w:type="pct"/>
            <w:tcBorders>
              <w:top w:val="single" w:sz="4" w:space="0" w:color="auto"/>
              <w:left w:val="single" w:sz="4" w:space="0" w:color="auto"/>
              <w:bottom w:val="single" w:sz="4" w:space="0" w:color="auto"/>
              <w:right w:val="single" w:sz="8" w:space="0" w:color="auto"/>
            </w:tcBorders>
          </w:tcPr>
          <w:p w:rsidR="00030C68" w:rsidRPr="007A7C92" w:rsidRDefault="00030C68" w:rsidP="0028109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030C68" w:rsidRPr="007A7C92" w:rsidRDefault="00030C68" w:rsidP="00281091">
            <w:pPr>
              <w:jc w:val="center"/>
              <w:rPr>
                <w:sz w:val="20"/>
                <w:szCs w:val="20"/>
              </w:rPr>
            </w:pPr>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Homework</w:t>
            </w:r>
          </w:p>
        </w:tc>
        <w:tc>
          <w:tcPr>
            <w:tcW w:w="1220" w:type="pct"/>
            <w:tcBorders>
              <w:top w:val="single" w:sz="4" w:space="0" w:color="auto"/>
              <w:left w:val="single" w:sz="4" w:space="0" w:color="auto"/>
              <w:bottom w:val="single" w:sz="4" w:space="0" w:color="auto"/>
              <w:right w:val="single" w:sz="8" w:space="0" w:color="auto"/>
            </w:tcBorders>
          </w:tcPr>
          <w:p w:rsidR="00030C68" w:rsidRPr="007A7C92" w:rsidRDefault="00030C68" w:rsidP="00281091">
            <w:pPr>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030C68" w:rsidRPr="007A7C92" w:rsidRDefault="00030C68" w:rsidP="00281091">
            <w:pPr>
              <w:jc w:val="center"/>
              <w:rPr>
                <w:sz w:val="20"/>
                <w:szCs w:val="20"/>
              </w:rPr>
            </w:pPr>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Presentation/Preparing Seminar</w:t>
            </w:r>
          </w:p>
        </w:tc>
        <w:tc>
          <w:tcPr>
            <w:tcW w:w="1220" w:type="pct"/>
            <w:tcBorders>
              <w:top w:val="single" w:sz="4" w:space="0" w:color="auto"/>
              <w:left w:val="single" w:sz="4" w:space="0" w:color="auto"/>
              <w:bottom w:val="single" w:sz="8" w:space="0" w:color="auto"/>
              <w:right w:val="single" w:sz="8" w:space="0" w:color="auto"/>
            </w:tcBorders>
          </w:tcPr>
          <w:p w:rsidR="00030C68" w:rsidRPr="007A7C92" w:rsidRDefault="00030C68" w:rsidP="00281091">
            <w:pPr>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030C68" w:rsidRPr="007A7C92" w:rsidRDefault="00030C68" w:rsidP="00281091">
            <w:pPr>
              <w:jc w:val="center"/>
              <w:rPr>
                <w:sz w:val="20"/>
                <w:szCs w:val="20"/>
              </w:rPr>
            </w:pPr>
          </w:p>
        </w:tc>
      </w:tr>
      <w:tr w:rsidR="00030C68" w:rsidTr="00281091">
        <w:tc>
          <w:tcPr>
            <w:tcW w:w="1933" w:type="pct"/>
            <w:gridSpan w:val="4"/>
            <w:vMerge/>
            <w:tcBorders>
              <w:left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030C68" w:rsidRPr="00FF43B2" w:rsidRDefault="00030C68" w:rsidP="00281091">
            <w:pPr>
              <w:rPr>
                <w:sz w:val="20"/>
                <w:szCs w:val="20"/>
                <w:lang w:val="en-US"/>
              </w:rPr>
            </w:pPr>
            <w:r w:rsidRPr="00FF43B2">
              <w:rPr>
                <w:sz w:val="20"/>
                <w:szCs w:val="20"/>
                <w:lang w:val="en-US"/>
              </w:rPr>
              <w:t>Final Examination</w:t>
            </w:r>
          </w:p>
        </w:tc>
        <w:tc>
          <w:tcPr>
            <w:tcW w:w="1220" w:type="pct"/>
            <w:tcBorders>
              <w:top w:val="single" w:sz="8" w:space="0" w:color="auto"/>
              <w:left w:val="single" w:sz="4" w:space="0" w:color="auto"/>
              <w:bottom w:val="single" w:sz="12" w:space="0" w:color="auto"/>
              <w:right w:val="single" w:sz="8" w:space="0" w:color="auto"/>
            </w:tcBorders>
          </w:tcPr>
          <w:p w:rsidR="00030C68" w:rsidRPr="007A7C92" w:rsidRDefault="00030C68" w:rsidP="00281091">
            <w:pPr>
              <w:jc w:val="center"/>
              <w:rPr>
                <w:sz w:val="20"/>
                <w:szCs w:val="20"/>
              </w:rPr>
            </w:pPr>
            <w:r>
              <w:rPr>
                <w:sz w:val="20"/>
                <w:szCs w:val="20"/>
              </w:rPr>
              <w:t>1</w:t>
            </w:r>
          </w:p>
        </w:tc>
        <w:tc>
          <w:tcPr>
            <w:tcW w:w="741" w:type="pct"/>
            <w:tcBorders>
              <w:top w:val="single" w:sz="8" w:space="0" w:color="auto"/>
              <w:left w:val="single" w:sz="8" w:space="0" w:color="auto"/>
              <w:bottom w:val="single" w:sz="12" w:space="0" w:color="auto"/>
              <w:right w:val="single" w:sz="12" w:space="0" w:color="auto"/>
            </w:tcBorders>
          </w:tcPr>
          <w:p w:rsidR="00030C68" w:rsidRPr="007A7C92" w:rsidRDefault="00030C68" w:rsidP="00281091">
            <w:pPr>
              <w:jc w:val="center"/>
              <w:rPr>
                <w:sz w:val="20"/>
                <w:szCs w:val="20"/>
              </w:rPr>
            </w:pPr>
            <w:r>
              <w:rPr>
                <w:sz w:val="20"/>
                <w:szCs w:val="20"/>
              </w:rPr>
              <w:t>60</w:t>
            </w:r>
          </w:p>
        </w:tc>
      </w:tr>
      <w:tr w:rsidR="00030C68" w:rsidTr="00281091">
        <w:tc>
          <w:tcPr>
            <w:tcW w:w="1933" w:type="pct"/>
            <w:gridSpan w:val="4"/>
            <w:vMerge/>
            <w:tcBorders>
              <w:left w:val="single" w:sz="12" w:space="0" w:color="auto"/>
              <w:bottom w:val="single" w:sz="12" w:space="0" w:color="auto"/>
              <w:right w:val="single" w:sz="12" w:space="0" w:color="auto"/>
            </w:tcBorders>
            <w:vAlign w:val="center"/>
          </w:tcPr>
          <w:p w:rsidR="00030C68" w:rsidRDefault="00030C68" w:rsidP="00281091">
            <w:pPr>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030C68" w:rsidRPr="0065382C" w:rsidRDefault="00030C68" w:rsidP="00281091">
            <w:pPr>
              <w:rPr>
                <w:b/>
                <w:sz w:val="20"/>
                <w:szCs w:val="20"/>
              </w:rPr>
            </w:pPr>
            <w:r>
              <w:rPr>
                <w:b/>
                <w:sz w:val="20"/>
                <w:szCs w:val="20"/>
              </w:rPr>
              <w:t>TOTAL</w:t>
            </w:r>
          </w:p>
        </w:tc>
        <w:tc>
          <w:tcPr>
            <w:tcW w:w="1220" w:type="pct"/>
            <w:tcBorders>
              <w:top w:val="single" w:sz="8" w:space="0" w:color="auto"/>
              <w:left w:val="single" w:sz="4" w:space="0" w:color="auto"/>
              <w:bottom w:val="single" w:sz="12" w:space="0" w:color="auto"/>
              <w:right w:val="single" w:sz="8" w:space="0" w:color="auto"/>
            </w:tcBorders>
          </w:tcPr>
          <w:p w:rsidR="00030C68" w:rsidRPr="00FF43B2" w:rsidRDefault="00030C68" w:rsidP="00281091">
            <w:pPr>
              <w:jc w:val="center"/>
              <w:rPr>
                <w:b/>
                <w:sz w:val="20"/>
                <w:szCs w:val="20"/>
              </w:rPr>
            </w:pPr>
            <w:r w:rsidRPr="00FF43B2">
              <w:rPr>
                <w:b/>
                <w:sz w:val="20"/>
                <w:szCs w:val="20"/>
              </w:rPr>
              <w:t>2</w:t>
            </w:r>
          </w:p>
        </w:tc>
        <w:tc>
          <w:tcPr>
            <w:tcW w:w="741" w:type="pct"/>
            <w:tcBorders>
              <w:top w:val="single" w:sz="8" w:space="0" w:color="auto"/>
              <w:left w:val="single" w:sz="8" w:space="0" w:color="auto"/>
              <w:bottom w:val="single" w:sz="12" w:space="0" w:color="auto"/>
              <w:right w:val="single" w:sz="12" w:space="0" w:color="auto"/>
            </w:tcBorders>
          </w:tcPr>
          <w:p w:rsidR="00030C68" w:rsidRPr="00FF43B2" w:rsidRDefault="00030C68" w:rsidP="00281091">
            <w:pPr>
              <w:jc w:val="center"/>
              <w:rPr>
                <w:b/>
                <w:sz w:val="20"/>
                <w:szCs w:val="20"/>
              </w:rPr>
            </w:pPr>
            <w:r w:rsidRPr="00FF43B2">
              <w:rPr>
                <w:b/>
                <w:sz w:val="20"/>
                <w:szCs w:val="20"/>
              </w:rPr>
              <w:t>100</w:t>
            </w:r>
          </w:p>
        </w:tc>
      </w:tr>
      <w:tr w:rsidR="00030C68" w:rsidTr="0028109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Default="00030C68" w:rsidP="00281091">
            <w:pPr>
              <w:jc w:val="center"/>
              <w:rPr>
                <w:b/>
                <w:sz w:val="20"/>
                <w:szCs w:val="20"/>
              </w:rPr>
            </w:pPr>
            <w:r>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030C68" w:rsidRPr="000E3402" w:rsidRDefault="00030C68" w:rsidP="00281091">
            <w:pPr>
              <w:jc w:val="both"/>
              <w:rPr>
                <w:sz w:val="20"/>
                <w:szCs w:val="20"/>
              </w:rPr>
            </w:pPr>
            <w:r>
              <w:rPr>
                <w:sz w:val="20"/>
                <w:szCs w:val="20"/>
              </w:rPr>
              <w:t>-</w:t>
            </w:r>
          </w:p>
        </w:tc>
      </w:tr>
      <w:tr w:rsidR="00030C68" w:rsidRPr="00D621D2" w:rsidTr="00281091">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030C68" w:rsidRPr="00D621D2" w:rsidRDefault="00030C68" w:rsidP="00281091">
            <w:pPr>
              <w:jc w:val="both"/>
              <w:rPr>
                <w:color w:val="000000"/>
                <w:sz w:val="20"/>
                <w:szCs w:val="20"/>
                <w:lang w:val="en-US"/>
              </w:rPr>
            </w:pPr>
            <w:r w:rsidRPr="00D621D2">
              <w:rPr>
                <w:color w:val="000000"/>
                <w:sz w:val="20"/>
                <w:szCs w:val="20"/>
                <w:lang w:val="en-US"/>
              </w:rPr>
              <w:t>medical translation, patient assessment, nursing: duties of nurses, admission of a patient to the ward, theatre nursing, recovery room nurses, perioperative patient: nurse responsibilities, responding to the perioperative patient,  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t>, maternal and child health nursing, care of the adult patient care of the child patient</w:t>
            </w:r>
            <w:r w:rsidRPr="00D621D2">
              <w:rPr>
                <w:color w:val="000000"/>
                <w:sz w:val="20"/>
                <w:szCs w:val="20"/>
                <w:lang w:val="en-US"/>
              </w:rPr>
              <w:tab/>
              <w:t xml:space="preserve"> , Pain assessment: data collection, pain management, medication orders, maternal and child health nursing, community health care nursing, home accidents and first aid: bruising, burns, insect bites and stings, chokıng</w:t>
            </w:r>
            <w:r w:rsidRPr="00D621D2">
              <w:rPr>
                <w:color w:val="000000"/>
                <w:sz w:val="20"/>
                <w:szCs w:val="20"/>
                <w:lang w:val="en-US"/>
              </w:rPr>
              <w:tab/>
              <w:t>, swallowed foreign bodies, faıntıng</w:t>
            </w:r>
            <w:r w:rsidRPr="00D621D2">
              <w:rPr>
                <w:color w:val="000000"/>
                <w:sz w:val="20"/>
                <w:szCs w:val="20"/>
                <w:lang w:val="en-US"/>
              </w:rPr>
              <w:tab/>
            </w:r>
            <w:r w:rsidRPr="00D621D2">
              <w:rPr>
                <w:color w:val="000000"/>
                <w:sz w:val="20"/>
                <w:szCs w:val="20"/>
                <w:lang w:val="en-US"/>
              </w:rPr>
              <w:tab/>
              <w:t xml:space="preserve">, shock, dıabetıc emergencıes, head </w:t>
            </w:r>
            <w:r w:rsidRPr="00D621D2">
              <w:rPr>
                <w:color w:val="000000"/>
                <w:sz w:val="20"/>
                <w:szCs w:val="20"/>
                <w:lang w:val="en-US"/>
              </w:rPr>
              <w:lastRenderedPageBreak/>
              <w:t>ınjurıes, Heart attacks</w:t>
            </w:r>
            <w:r w:rsidRPr="00D621D2">
              <w:rPr>
                <w:color w:val="000000"/>
                <w:sz w:val="20"/>
                <w:szCs w:val="20"/>
                <w:lang w:val="en-US"/>
              </w:rPr>
              <w:tab/>
              <w:t>, Heart faılure (artıfıcıal respıratıon and cardıac massage), Artıfıcıal respıratıon</w:t>
            </w:r>
            <w:r w:rsidRPr="00D621D2">
              <w:rPr>
                <w:color w:val="000000"/>
                <w:sz w:val="20"/>
                <w:szCs w:val="20"/>
                <w:lang w:val="en-US"/>
              </w:rPr>
              <w:tab/>
              <w:t>, road accidents and injuries</w:t>
            </w:r>
          </w:p>
        </w:tc>
      </w:tr>
      <w:tr w:rsidR="00030C68" w:rsidRPr="00D621D2" w:rsidTr="00281091">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lastRenderedPageBreak/>
              <w:t>GOALS</w:t>
            </w:r>
          </w:p>
        </w:tc>
        <w:tc>
          <w:tcPr>
            <w:tcW w:w="3067" w:type="pct"/>
            <w:gridSpan w:val="6"/>
            <w:tcBorders>
              <w:top w:val="single" w:sz="12" w:space="0" w:color="auto"/>
              <w:left w:val="single" w:sz="12" w:space="0" w:color="auto"/>
              <w:bottom w:val="single" w:sz="12" w:space="0" w:color="auto"/>
              <w:right w:val="single" w:sz="12" w:space="0" w:color="auto"/>
            </w:tcBorders>
          </w:tcPr>
          <w:p w:rsidR="00030C68" w:rsidRPr="00D621D2" w:rsidRDefault="00030C68" w:rsidP="00281091">
            <w:pPr>
              <w:jc w:val="both"/>
              <w:rPr>
                <w:sz w:val="20"/>
                <w:szCs w:val="20"/>
              </w:rPr>
            </w:pPr>
            <w:r w:rsidRPr="00D621D2">
              <w:rPr>
                <w:sz w:val="20"/>
                <w:szCs w:val="20"/>
                <w:lang w:val="en-US"/>
              </w:rPr>
              <w:t>To give knowledge about general translation technics and to give translating and understanding ability of vocational documents to undergraduate students of Nursing Department</w:t>
            </w:r>
          </w:p>
        </w:tc>
      </w:tr>
      <w:tr w:rsidR="00030C68" w:rsidRPr="00D621D2" w:rsidTr="00281091">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030C68" w:rsidRPr="008D04E5" w:rsidRDefault="00030C68" w:rsidP="00030C68">
            <w:pPr>
              <w:pStyle w:val="ListeParagraf"/>
              <w:numPr>
                <w:ilvl w:val="0"/>
                <w:numId w:val="2"/>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To repeat English knowledge</w:t>
            </w:r>
          </w:p>
          <w:p w:rsidR="00030C68" w:rsidRPr="008D04E5" w:rsidRDefault="00030C68" w:rsidP="00030C68">
            <w:pPr>
              <w:pStyle w:val="ListeParagraf"/>
              <w:numPr>
                <w:ilvl w:val="0"/>
                <w:numId w:val="2"/>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 xml:space="preserve">To teach basic translation technics </w:t>
            </w:r>
          </w:p>
          <w:p w:rsidR="00030C68" w:rsidRPr="008D04E5" w:rsidRDefault="00030C68" w:rsidP="00030C68">
            <w:pPr>
              <w:pStyle w:val="ListeParagraf"/>
              <w:numPr>
                <w:ilvl w:val="0"/>
                <w:numId w:val="2"/>
              </w:numPr>
              <w:spacing w:after="0" w:line="240" w:lineRule="auto"/>
              <w:contextualSpacing/>
              <w:jc w:val="both"/>
              <w:rPr>
                <w:rFonts w:ascii="Times New Roman" w:hAnsi="Times New Roman" w:cs="Times New Roman"/>
                <w:color w:val="000000"/>
                <w:sz w:val="20"/>
                <w:szCs w:val="20"/>
                <w:lang w:val="en-US" w:eastAsia="tr-TR"/>
              </w:rPr>
            </w:pPr>
            <w:r w:rsidRPr="008D04E5">
              <w:rPr>
                <w:rFonts w:ascii="Times New Roman" w:hAnsi="Times New Roman" w:cs="Times New Roman"/>
                <w:color w:val="000000"/>
                <w:sz w:val="20"/>
                <w:szCs w:val="20"/>
                <w:lang w:val="en-US" w:eastAsia="tr-TR"/>
              </w:rPr>
              <w:t>To give ability of translate from basic sentences to complex</w:t>
            </w:r>
          </w:p>
          <w:p w:rsidR="00030C68" w:rsidRPr="008D04E5" w:rsidRDefault="00030C68" w:rsidP="00030C68">
            <w:pPr>
              <w:numPr>
                <w:ilvl w:val="0"/>
                <w:numId w:val="2"/>
              </w:numPr>
              <w:spacing w:after="0" w:line="240" w:lineRule="auto"/>
              <w:jc w:val="both"/>
              <w:rPr>
                <w:color w:val="000000"/>
                <w:sz w:val="20"/>
                <w:szCs w:val="20"/>
                <w:lang w:val="en-US"/>
              </w:rPr>
            </w:pPr>
            <w:r w:rsidRPr="008D04E5">
              <w:rPr>
                <w:color w:val="000000"/>
                <w:sz w:val="20"/>
                <w:szCs w:val="20"/>
                <w:lang w:val="en-US"/>
              </w:rPr>
              <w:t xml:space="preserve">To win ability of medical </w:t>
            </w:r>
            <w:proofErr w:type="gramStart"/>
            <w:r w:rsidRPr="008D04E5">
              <w:rPr>
                <w:color w:val="000000"/>
                <w:sz w:val="20"/>
                <w:szCs w:val="20"/>
                <w:lang w:val="en-US"/>
              </w:rPr>
              <w:t>translation  to</w:t>
            </w:r>
            <w:proofErr w:type="gramEnd"/>
            <w:r w:rsidRPr="008D04E5">
              <w:rPr>
                <w:color w:val="000000"/>
                <w:sz w:val="20"/>
                <w:szCs w:val="20"/>
                <w:lang w:val="en-US"/>
              </w:rPr>
              <w:t xml:space="preserve"> undergraduate students of Nursing Department.</w:t>
            </w:r>
          </w:p>
        </w:tc>
      </w:tr>
      <w:tr w:rsidR="00030C68" w:rsidRPr="00D621D2" w:rsidTr="00281091">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030C68" w:rsidRPr="00D621D2" w:rsidRDefault="00030C68" w:rsidP="00281091">
            <w:pPr>
              <w:rPr>
                <w:sz w:val="20"/>
                <w:szCs w:val="20"/>
                <w:lang w:val="en-US"/>
              </w:rPr>
            </w:pPr>
            <w:r w:rsidRPr="00D621D2">
              <w:rPr>
                <w:sz w:val="20"/>
                <w:szCs w:val="20"/>
                <w:lang w:val="en-US"/>
              </w:rPr>
              <w:t xml:space="preserve">Mehmet </w:t>
            </w:r>
            <w:proofErr w:type="spellStart"/>
            <w:r w:rsidRPr="00D621D2">
              <w:rPr>
                <w:sz w:val="20"/>
                <w:szCs w:val="20"/>
                <w:lang w:val="en-US"/>
              </w:rPr>
              <w:t>Turçin</w:t>
            </w:r>
            <w:proofErr w:type="spellEnd"/>
            <w:r w:rsidRPr="00D621D2">
              <w:rPr>
                <w:sz w:val="20"/>
                <w:szCs w:val="20"/>
                <w:lang w:val="en-US"/>
              </w:rPr>
              <w:t xml:space="preserve">, Medical English, Nobel Medical Books 7. </w:t>
            </w:r>
            <w:proofErr w:type="gramStart"/>
            <w:r w:rsidRPr="00D621D2">
              <w:rPr>
                <w:sz w:val="20"/>
                <w:szCs w:val="20"/>
                <w:lang w:val="en-US"/>
              </w:rPr>
              <w:t>edition,</w:t>
            </w:r>
            <w:proofErr w:type="gramEnd"/>
            <w:r w:rsidRPr="00D621D2">
              <w:rPr>
                <w:sz w:val="20"/>
                <w:szCs w:val="20"/>
                <w:lang w:val="en-US"/>
              </w:rPr>
              <w:t xml:space="preserve">1998.(in Turkish); </w:t>
            </w:r>
            <w:r w:rsidRPr="00AC3416">
              <w:rPr>
                <w:color w:val="000000"/>
                <w:sz w:val="20"/>
                <w:szCs w:val="20"/>
              </w:rPr>
              <w:t>Nurten Özdağ, Sağlık yüksekokulu ve sağlık personeli için Mesleki İngilizce, Kök yayıncılık, 1. Baskı, 2006. (</w:t>
            </w:r>
            <w:r w:rsidRPr="00AC3416">
              <w:rPr>
                <w:sz w:val="20"/>
                <w:szCs w:val="20"/>
                <w:lang w:val="en-US"/>
              </w:rPr>
              <w:t xml:space="preserve">in Turkish);  </w:t>
            </w:r>
            <w:r w:rsidRPr="00D621D2">
              <w:rPr>
                <w:sz w:val="20"/>
                <w:szCs w:val="20"/>
                <w:lang w:val="en-US"/>
              </w:rPr>
              <w:t xml:space="preserve"> Various Internet Sources, documents and dialogs  </w:t>
            </w:r>
          </w:p>
        </w:tc>
      </w:tr>
      <w:tr w:rsidR="00030C68" w:rsidRPr="00D621D2" w:rsidTr="00281091">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030C68" w:rsidRPr="00D621D2" w:rsidRDefault="00030C68" w:rsidP="00281091">
            <w:pPr>
              <w:spacing w:line="270" w:lineRule="atLeast"/>
              <w:textAlignment w:val="top"/>
              <w:rPr>
                <w:color w:val="333333"/>
                <w:sz w:val="20"/>
                <w:szCs w:val="20"/>
                <w:lang w:val="en-US"/>
              </w:rPr>
            </w:pPr>
            <w:r w:rsidRPr="00D621D2">
              <w:rPr>
                <w:color w:val="000000"/>
                <w:sz w:val="20"/>
                <w:szCs w:val="20"/>
                <w:lang w:val="en-US"/>
              </w:rPr>
              <w:t xml:space="preserve">To teach lesson and translation with student participation </w:t>
            </w:r>
          </w:p>
        </w:tc>
      </w:tr>
    </w:tbl>
    <w:p w:rsidR="00030C68" w:rsidRPr="00D621D2" w:rsidRDefault="00030C68" w:rsidP="00030C68">
      <w:pPr>
        <w:rPr>
          <w:sz w:val="20"/>
          <w:szCs w:val="20"/>
        </w:rPr>
        <w:sectPr w:rsidR="00030C68" w:rsidRPr="00D621D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030C68" w:rsidRPr="00D621D2" w:rsidTr="0028109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0C68" w:rsidRPr="00D621D2" w:rsidRDefault="00030C68" w:rsidP="00281091">
            <w:pPr>
              <w:jc w:val="center"/>
              <w:rPr>
                <w:b/>
                <w:sz w:val="20"/>
                <w:szCs w:val="20"/>
              </w:rPr>
            </w:pPr>
            <w:r w:rsidRPr="00D621D2">
              <w:rPr>
                <w:b/>
                <w:sz w:val="20"/>
                <w:szCs w:val="20"/>
              </w:rPr>
              <w:lastRenderedPageBreak/>
              <w:t>COURSE CONTENT</w:t>
            </w:r>
          </w:p>
        </w:tc>
      </w:tr>
      <w:tr w:rsidR="00030C68" w:rsidTr="00281091">
        <w:trPr>
          <w:jc w:val="center"/>
        </w:trPr>
        <w:tc>
          <w:tcPr>
            <w:tcW w:w="593" w:type="pct"/>
            <w:tcBorders>
              <w:top w:val="single" w:sz="6" w:space="0" w:color="auto"/>
              <w:left w:val="single" w:sz="12" w:space="0" w:color="auto"/>
              <w:bottom w:val="single" w:sz="6" w:space="0" w:color="auto"/>
              <w:right w:val="single" w:sz="6" w:space="0" w:color="auto"/>
            </w:tcBorders>
          </w:tcPr>
          <w:p w:rsidR="00030C68" w:rsidRPr="00D621D2" w:rsidRDefault="00030C68" w:rsidP="00281091">
            <w:pPr>
              <w:jc w:val="center"/>
              <w:rPr>
                <w:b/>
                <w:sz w:val="20"/>
                <w:szCs w:val="20"/>
              </w:rPr>
            </w:pPr>
            <w:r w:rsidRPr="00D621D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b/>
                <w:sz w:val="20"/>
                <w:szCs w:val="20"/>
              </w:rPr>
            </w:pPr>
            <w:r w:rsidRPr="00D621D2">
              <w:rPr>
                <w:b/>
                <w:sz w:val="20"/>
                <w:szCs w:val="20"/>
              </w:rPr>
              <w:t>TOPICS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Introduction of medical translation</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patient assessment, nursing: duties of nurses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sz w:val="20"/>
                <w:szCs w:val="20"/>
                <w:lang w:val="en-US"/>
              </w:rPr>
            </w:pPr>
            <w:r w:rsidRPr="00D621D2">
              <w:rPr>
                <w:color w:val="000000"/>
                <w:sz w:val="20"/>
                <w:szCs w:val="20"/>
                <w:lang w:val="en-US"/>
              </w:rPr>
              <w:t>admission of a patient to the ward, theatre nursing, recovery room nurses,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 xml:space="preserve">perioperative patient: nurse responsibilities, responding to the perioperative patient,  </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preoperative assessment, medıcal hıstory</w:t>
            </w:r>
            <w:r w:rsidRPr="00D621D2">
              <w:rPr>
                <w:color w:val="000000"/>
                <w:sz w:val="20"/>
                <w:szCs w:val="20"/>
                <w:lang w:val="en-US"/>
              </w:rPr>
              <w:tab/>
              <w:t>,, dıscharge plannıng</w:t>
            </w:r>
            <w:r w:rsidRPr="00D621D2">
              <w:rPr>
                <w:color w:val="000000"/>
                <w:sz w:val="20"/>
                <w:szCs w:val="20"/>
                <w:lang w:val="en-US"/>
              </w:rPr>
              <w:tab/>
              <w:t>, patient history</w:t>
            </w:r>
            <w:r w:rsidRPr="00D621D2">
              <w:rPr>
                <w:color w:val="000000"/>
                <w:sz w:val="20"/>
                <w:szCs w:val="20"/>
                <w:lang w:val="en-US"/>
              </w:rPr>
              <w:tab/>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0C68" w:rsidRPr="00D621D2" w:rsidRDefault="00030C68" w:rsidP="00281091">
            <w:pPr>
              <w:jc w:val="center"/>
              <w:rPr>
                <w:sz w:val="20"/>
                <w:szCs w:val="20"/>
              </w:rPr>
            </w:pPr>
            <w:r w:rsidRPr="00D621D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0C68" w:rsidRPr="00D621D2" w:rsidRDefault="00030C68" w:rsidP="00281091">
            <w:pPr>
              <w:rPr>
                <w:color w:val="000000"/>
                <w:sz w:val="20"/>
                <w:szCs w:val="20"/>
                <w:lang w:val="en-US"/>
              </w:rPr>
            </w:pPr>
            <w:r w:rsidRPr="00D621D2">
              <w:rPr>
                <w:color w:val="000000"/>
                <w:sz w:val="20"/>
                <w:szCs w:val="20"/>
                <w:lang w:val="en-US"/>
              </w:rPr>
              <w:t>maternal and child health nursing</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sz w:val="20"/>
                <w:szCs w:val="20"/>
                <w:lang w:val="en-US"/>
              </w:rPr>
            </w:pPr>
            <w:r w:rsidRPr="00D621D2">
              <w:rPr>
                <w:sz w:val="20"/>
                <w:szCs w:val="20"/>
                <w:lang w:val="en-US"/>
              </w:rPr>
              <w:t>Mid Term</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care of the adult patient care of the child patient</w:t>
            </w:r>
            <w:r w:rsidRPr="00D621D2">
              <w:rPr>
                <w:color w:val="000000"/>
                <w:sz w:val="20"/>
                <w:szCs w:val="20"/>
                <w:lang w:val="en-US"/>
              </w:rPr>
              <w:tab/>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Pain assessment: data collection, pain management, medication orders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color w:val="000000"/>
                <w:sz w:val="20"/>
                <w:szCs w:val="20"/>
                <w:lang w:val="en-US"/>
              </w:rPr>
            </w:pPr>
            <w:r w:rsidRPr="00D621D2">
              <w:rPr>
                <w:color w:val="000000"/>
                <w:sz w:val="20"/>
                <w:szCs w:val="20"/>
                <w:lang w:val="en-US"/>
              </w:rPr>
              <w:t>maternal and child health nursing</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0C68" w:rsidRPr="00D621D2" w:rsidRDefault="00030C68" w:rsidP="00281091">
            <w:pPr>
              <w:jc w:val="center"/>
              <w:rPr>
                <w:sz w:val="20"/>
                <w:szCs w:val="20"/>
              </w:rPr>
            </w:pPr>
            <w:r w:rsidRPr="00D621D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0C68" w:rsidRPr="00D621D2" w:rsidRDefault="00030C68" w:rsidP="00281091">
            <w:pPr>
              <w:rPr>
                <w:color w:val="000000"/>
                <w:sz w:val="20"/>
                <w:szCs w:val="20"/>
                <w:lang w:val="en-US"/>
              </w:rPr>
            </w:pPr>
            <w:r w:rsidRPr="00D621D2">
              <w:rPr>
                <w:color w:val="000000"/>
                <w:sz w:val="20"/>
                <w:szCs w:val="20"/>
                <w:lang w:val="en-US"/>
              </w:rPr>
              <w:t>community health care nursing</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12</w:t>
            </w:r>
          </w:p>
        </w:tc>
        <w:tc>
          <w:tcPr>
            <w:tcW w:w="4407" w:type="pct"/>
            <w:tcBorders>
              <w:top w:val="single" w:sz="6" w:space="0" w:color="auto"/>
              <w:left w:val="single" w:sz="6" w:space="0" w:color="auto"/>
              <w:bottom w:val="single" w:sz="4" w:space="0" w:color="auto"/>
              <w:right w:val="single" w:sz="12" w:space="0" w:color="auto"/>
            </w:tcBorders>
          </w:tcPr>
          <w:p w:rsidR="00030C68" w:rsidRPr="00D621D2" w:rsidRDefault="00030C68" w:rsidP="00281091">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w:t>
            </w:r>
            <w:r>
              <w:rPr>
                <w:sz w:val="20"/>
                <w:szCs w:val="20"/>
                <w:lang w:val="en-US"/>
              </w:rPr>
              <w:t>lowed foreign bodies, faıntıng</w:t>
            </w:r>
            <w:r>
              <w:rPr>
                <w:sz w:val="20"/>
                <w:szCs w:val="20"/>
                <w:lang w:val="en-US"/>
              </w:rPr>
              <w:tab/>
            </w:r>
            <w:r w:rsidRPr="00D621D2">
              <w:rPr>
                <w:sz w:val="20"/>
                <w:szCs w:val="20"/>
                <w:lang w:val="en-US"/>
              </w:rPr>
              <w:t>, shock, dıabetıc emergencıes, head ınjurıes, Heart attacks, Heart faılure (artıfıcıal respıratıon and cardıac m</w:t>
            </w:r>
            <w:r>
              <w:rPr>
                <w:sz w:val="20"/>
                <w:szCs w:val="20"/>
                <w:lang w:val="en-US"/>
              </w:rPr>
              <w:t>assage), Artıfıcıal respıratıon</w:t>
            </w:r>
            <w:r w:rsidRPr="00D621D2">
              <w:rPr>
                <w:sz w:val="20"/>
                <w:szCs w:val="20"/>
                <w:lang w:val="en-US"/>
              </w:rPr>
              <w:t>, road accidents and injuries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13</w:t>
            </w:r>
          </w:p>
        </w:tc>
        <w:tc>
          <w:tcPr>
            <w:tcW w:w="4407" w:type="pct"/>
            <w:tcBorders>
              <w:top w:val="single" w:sz="4" w:space="0" w:color="auto"/>
              <w:left w:val="single" w:sz="6" w:space="0" w:color="auto"/>
              <w:bottom w:val="single" w:sz="6" w:space="0" w:color="auto"/>
              <w:right w:val="single" w:sz="12" w:space="0" w:color="auto"/>
            </w:tcBorders>
          </w:tcPr>
          <w:p w:rsidR="00030C68" w:rsidRPr="00D621D2" w:rsidRDefault="00030C68" w:rsidP="00281091">
            <w:pPr>
              <w:rPr>
                <w:sz w:val="20"/>
                <w:szCs w:val="20"/>
                <w:lang w:val="en-US"/>
              </w:rPr>
            </w:pPr>
            <w:r w:rsidRPr="00D621D2">
              <w:rPr>
                <w:sz w:val="20"/>
                <w:szCs w:val="20"/>
                <w:lang w:val="en-US"/>
              </w:rPr>
              <w:t>home accidents and first aid: bruising, burns, i</w:t>
            </w:r>
            <w:r>
              <w:rPr>
                <w:sz w:val="20"/>
                <w:szCs w:val="20"/>
                <w:lang w:val="en-US"/>
              </w:rPr>
              <w:t>nsect bites and stings, chokıng</w:t>
            </w:r>
            <w:r w:rsidRPr="00D621D2">
              <w:rPr>
                <w:sz w:val="20"/>
                <w:szCs w:val="20"/>
                <w:lang w:val="en-US"/>
              </w:rPr>
              <w:t>, swal</w:t>
            </w:r>
            <w:r>
              <w:rPr>
                <w:sz w:val="20"/>
                <w:szCs w:val="20"/>
                <w:lang w:val="en-US"/>
              </w:rPr>
              <w:t>lowed foreign bodies, faıntıng</w:t>
            </w:r>
            <w:r>
              <w:rPr>
                <w:sz w:val="20"/>
                <w:szCs w:val="20"/>
                <w:lang w:val="en-US"/>
              </w:rPr>
              <w:tab/>
              <w:t>,</w:t>
            </w:r>
            <w:r w:rsidRPr="00D621D2">
              <w:rPr>
                <w:sz w:val="20"/>
                <w:szCs w:val="20"/>
                <w:lang w:val="en-US"/>
              </w:rPr>
              <w:t>shock, dıabetıc emergencıes, head ınjurıes, Heart attacks</w:t>
            </w:r>
            <w:r w:rsidRPr="00D621D2">
              <w:rPr>
                <w:sz w:val="20"/>
                <w:szCs w:val="20"/>
                <w:lang w:val="en-US"/>
              </w:rPr>
              <w:tab/>
              <w:t>, Heart faılure (artıfıcıal respıratıon and cardıac m</w:t>
            </w:r>
            <w:r>
              <w:rPr>
                <w:sz w:val="20"/>
                <w:szCs w:val="20"/>
                <w:lang w:val="en-US"/>
              </w:rPr>
              <w:t>assage), Artıfıcıal respıratıon</w:t>
            </w:r>
            <w:r w:rsidRPr="00D621D2">
              <w:rPr>
                <w:sz w:val="20"/>
                <w:szCs w:val="20"/>
                <w:lang w:val="en-US"/>
              </w:rPr>
              <w:t>, road accidents and injuries</w:t>
            </w:r>
          </w:p>
        </w:tc>
      </w:tr>
      <w:tr w:rsidR="00030C68" w:rsidRPr="00D621D2" w:rsidTr="0028109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0C68" w:rsidRPr="00D621D2" w:rsidRDefault="00030C68" w:rsidP="00281091">
            <w:pPr>
              <w:jc w:val="center"/>
              <w:rPr>
                <w:sz w:val="20"/>
                <w:szCs w:val="20"/>
              </w:rPr>
            </w:pPr>
            <w:r w:rsidRPr="00D621D2">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030C68" w:rsidRPr="00D621D2" w:rsidRDefault="00030C68" w:rsidP="00281091">
            <w:pPr>
              <w:rPr>
                <w:sz w:val="20"/>
                <w:szCs w:val="20"/>
                <w:lang w:val="en-US"/>
              </w:rPr>
            </w:pPr>
            <w:r w:rsidRPr="00D621D2">
              <w:rPr>
                <w:sz w:val="20"/>
                <w:szCs w:val="20"/>
                <w:lang w:val="en-US"/>
              </w:rPr>
              <w:t>home accidents and first aid: bruising, burns, insect bites and stings, chokıng</w:t>
            </w:r>
            <w:r w:rsidRPr="00D621D2">
              <w:rPr>
                <w:sz w:val="20"/>
                <w:szCs w:val="20"/>
                <w:lang w:val="en-US"/>
              </w:rPr>
              <w:tab/>
              <w:t>, swallowed foreign bodies, faıntıng</w:t>
            </w:r>
            <w:r w:rsidRPr="00D621D2">
              <w:rPr>
                <w:sz w:val="20"/>
                <w:szCs w:val="20"/>
                <w:lang w:val="en-US"/>
              </w:rPr>
              <w:tab/>
            </w:r>
            <w:r w:rsidRPr="00D621D2">
              <w:rPr>
                <w:sz w:val="20"/>
                <w:szCs w:val="20"/>
                <w:lang w:val="en-US"/>
              </w:rPr>
              <w:tab/>
              <w:t>, shock, dıabetıc emergencıes, head ınjurıes, Heart attacks</w:t>
            </w:r>
            <w:r w:rsidRPr="00D621D2">
              <w:rPr>
                <w:sz w:val="20"/>
                <w:szCs w:val="20"/>
                <w:lang w:val="en-US"/>
              </w:rPr>
              <w:tab/>
              <w:t>, Heart faılure (artıfıcıal respıratıon and cardıac massage), Artıfıcıal respıratıon</w:t>
            </w:r>
            <w:r w:rsidRPr="00D621D2">
              <w:rPr>
                <w:sz w:val="20"/>
                <w:szCs w:val="20"/>
                <w:lang w:val="en-US"/>
              </w:rPr>
              <w:tab/>
              <w:t>, road accidents and injuries</w:t>
            </w:r>
          </w:p>
        </w:tc>
      </w:tr>
    </w:tbl>
    <w:p w:rsidR="00030C68" w:rsidRDefault="00030C68" w:rsidP="00030C68">
      <w:pPr>
        <w:rPr>
          <w:color w:val="000000"/>
          <w:sz w:val="20"/>
          <w:szCs w:val="20"/>
          <w:lang w:val="en-US"/>
        </w:rPr>
      </w:pPr>
    </w:p>
    <w:p w:rsidR="00030C68" w:rsidRDefault="00030C68" w:rsidP="00030C6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030C68" w:rsidTr="00281091">
        <w:tc>
          <w:tcPr>
            <w:tcW w:w="1016" w:type="dxa"/>
            <w:tcBorders>
              <w:top w:val="single" w:sz="12" w:space="0" w:color="auto"/>
              <w:left w:val="single" w:sz="12" w:space="0" w:color="auto"/>
              <w:bottom w:val="single" w:sz="6" w:space="0" w:color="auto"/>
              <w:right w:val="single" w:sz="6" w:space="0" w:color="auto"/>
            </w:tcBorders>
            <w:vAlign w:val="center"/>
          </w:tcPr>
          <w:p w:rsidR="00030C68" w:rsidRDefault="00030C68" w:rsidP="00281091">
            <w:pPr>
              <w:jc w:val="center"/>
              <w:rPr>
                <w:b/>
                <w:sz w:val="18"/>
                <w:szCs w:val="18"/>
              </w:rPr>
            </w:pPr>
          </w:p>
          <w:p w:rsidR="00030C68" w:rsidRDefault="00030C68" w:rsidP="00281091">
            <w:pPr>
              <w:jc w:val="center"/>
              <w:rPr>
                <w:b/>
                <w:sz w:val="18"/>
                <w:szCs w:val="18"/>
              </w:rPr>
            </w:pPr>
            <w:r>
              <w:rPr>
                <w:b/>
                <w:sz w:val="18"/>
                <w:szCs w:val="18"/>
              </w:rPr>
              <w:t>NUMBER</w:t>
            </w:r>
          </w:p>
        </w:tc>
        <w:tc>
          <w:tcPr>
            <w:tcW w:w="7220" w:type="dxa"/>
            <w:tcBorders>
              <w:top w:val="single" w:sz="12" w:space="0" w:color="auto"/>
              <w:left w:val="single" w:sz="6" w:space="0" w:color="auto"/>
              <w:bottom w:val="single" w:sz="6" w:space="0" w:color="auto"/>
              <w:right w:val="single" w:sz="6" w:space="0" w:color="auto"/>
            </w:tcBorders>
          </w:tcPr>
          <w:p w:rsidR="00030C68" w:rsidRDefault="00030C68" w:rsidP="00281091">
            <w:pPr>
              <w:rPr>
                <w:b/>
              </w:rPr>
            </w:pPr>
            <w:r>
              <w:rPr>
                <w:b/>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030C68" w:rsidRDefault="00030C68" w:rsidP="00281091">
            <w:pPr>
              <w:jc w:val="center"/>
              <w:rPr>
                <w:b/>
              </w:rPr>
            </w:pPr>
            <w:r>
              <w:rPr>
                <w:b/>
              </w:rPr>
              <w:t>3</w:t>
            </w:r>
          </w:p>
        </w:tc>
        <w:tc>
          <w:tcPr>
            <w:tcW w:w="551" w:type="dxa"/>
            <w:tcBorders>
              <w:top w:val="single" w:sz="12" w:space="0" w:color="auto"/>
              <w:left w:val="single" w:sz="6" w:space="0" w:color="auto"/>
              <w:bottom w:val="single" w:sz="6" w:space="0" w:color="auto"/>
              <w:right w:val="single" w:sz="6" w:space="0" w:color="auto"/>
            </w:tcBorders>
            <w:vAlign w:val="center"/>
          </w:tcPr>
          <w:p w:rsidR="00030C68" w:rsidRDefault="00030C68" w:rsidP="00281091">
            <w:pPr>
              <w:jc w:val="center"/>
              <w:rPr>
                <w:b/>
              </w:rPr>
            </w:pPr>
            <w:r>
              <w:rPr>
                <w:b/>
              </w:rPr>
              <w:t>2</w:t>
            </w:r>
          </w:p>
        </w:tc>
        <w:tc>
          <w:tcPr>
            <w:tcW w:w="551" w:type="dxa"/>
            <w:tcBorders>
              <w:top w:val="single" w:sz="12" w:space="0" w:color="auto"/>
              <w:left w:val="single" w:sz="6" w:space="0" w:color="auto"/>
              <w:bottom w:val="single" w:sz="6" w:space="0" w:color="auto"/>
              <w:right w:val="single" w:sz="12" w:space="0" w:color="auto"/>
            </w:tcBorders>
            <w:vAlign w:val="center"/>
          </w:tcPr>
          <w:p w:rsidR="00030C68" w:rsidRDefault="00030C68" w:rsidP="00281091">
            <w:pPr>
              <w:jc w:val="center"/>
              <w:rPr>
                <w:b/>
              </w:rPr>
            </w:pPr>
            <w:r>
              <w:rPr>
                <w:b/>
              </w:rPr>
              <w:t>1</w:t>
            </w:r>
          </w:p>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1</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 xml:space="preserve">Get a recognition of </w:t>
            </w:r>
            <w:proofErr w:type="spellStart"/>
            <w:r w:rsidRPr="005F578A">
              <w:rPr>
                <w:sz w:val="20"/>
                <w:szCs w:val="20"/>
                <w:lang w:val="en-US"/>
              </w:rPr>
              <w:t>basis</w:t>
            </w:r>
            <w:proofErr w:type="spellEnd"/>
            <w:r w:rsidRPr="005F578A">
              <w:rPr>
                <w:sz w:val="20"/>
                <w:szCs w:val="20"/>
                <w:lang w:val="en-US"/>
              </w:rPr>
              <w:t xml:space="preserve"> principles in </w:t>
            </w:r>
            <w:r w:rsidRPr="005F578A">
              <w:rPr>
                <w:color w:val="000000"/>
                <w:sz w:val="20"/>
                <w:szCs w:val="20"/>
                <w:lang w:val="en-US"/>
              </w:rPr>
              <w:t>Nursing/Midwifery/Management of healthcare institutions</w:t>
            </w:r>
            <w:r w:rsidRPr="005F578A">
              <w:rPr>
                <w:sz w:val="20"/>
                <w:szCs w:val="20"/>
                <w:lang w:val="en-US"/>
              </w:rPr>
              <w:t xml:space="preserve"> education </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2</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3</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color w:val="000000"/>
                <w:sz w:val="20"/>
                <w:szCs w:val="20"/>
                <w:lang w:val="en-US"/>
              </w:rPr>
              <w:t>Nursing/Midwifery/Management of healthcare institutions</w:t>
            </w:r>
            <w:r w:rsidRPr="005F578A">
              <w:rPr>
                <w:sz w:val="20"/>
                <w:szCs w:val="20"/>
                <w:lang w:val="en-US"/>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r w:rsidRPr="00D542C5">
              <w:t xml:space="preserve"> </w:t>
            </w:r>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tc>
      </w:tr>
      <w:tr w:rsidR="00030C68" w:rsidTr="00281091">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lastRenderedPageBreak/>
              <w:t>4</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Function on multi-disciplinary teams</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r w:rsidRPr="00D542C5">
              <w:t xml:space="preserve"> </w:t>
            </w:r>
          </w:p>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5</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Identify, formulate, and solve medical and</w:t>
            </w:r>
            <w:r w:rsidRPr="005F578A">
              <w:rPr>
                <w:color w:val="000000"/>
                <w:sz w:val="20"/>
                <w:szCs w:val="20"/>
                <w:lang w:val="en-US"/>
              </w:rPr>
              <w:t xml:space="preserve"> Nursing/Midwifery/Management of healthcare institutions</w:t>
            </w:r>
            <w:r w:rsidRPr="005F578A">
              <w:rPr>
                <w:sz w:val="20"/>
                <w:szCs w:val="20"/>
                <w:lang w:val="en-US"/>
              </w:rPr>
              <w:t xml:space="preserve"> education problems</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r w:rsidRPr="00D542C5">
              <w:t xml:space="preserve"> </w:t>
            </w:r>
          </w:p>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6</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r w:rsidRPr="00D542C5">
              <w:t xml:space="preserve"> </w:t>
            </w:r>
          </w:p>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r w:rsidRPr="00D542C5">
              <w:t xml:space="preserve"> </w:t>
            </w:r>
          </w:p>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7</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r w:rsidRPr="00D542C5">
              <w:t xml:space="preserve"> </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12" w:space="0" w:color="auto"/>
            </w:tcBorders>
          </w:tcPr>
          <w:p w:rsidR="00030C68" w:rsidRPr="00D542C5" w:rsidRDefault="00030C68" w:rsidP="00281091">
            <w:r w:rsidRPr="00D542C5">
              <w:t xml:space="preserve"> </w:t>
            </w:r>
          </w:p>
        </w:tc>
      </w:tr>
      <w:tr w:rsidR="00030C68" w:rsidTr="00281091">
        <w:tc>
          <w:tcPr>
            <w:tcW w:w="1016" w:type="dxa"/>
            <w:tcBorders>
              <w:top w:val="single" w:sz="6" w:space="0" w:color="auto"/>
              <w:left w:val="single" w:sz="12" w:space="0" w:color="auto"/>
              <w:bottom w:val="single" w:sz="6" w:space="0" w:color="auto"/>
              <w:right w:val="single" w:sz="6" w:space="0" w:color="auto"/>
            </w:tcBorders>
            <w:vAlign w:val="center"/>
          </w:tcPr>
          <w:p w:rsidR="00030C68" w:rsidRPr="005F578A" w:rsidRDefault="00030C68" w:rsidP="00281091">
            <w:pPr>
              <w:jc w:val="center"/>
              <w:rPr>
                <w:lang w:val="en-US"/>
              </w:rPr>
            </w:pPr>
            <w:r w:rsidRPr="005F578A">
              <w:rPr>
                <w:lang w:val="en-US"/>
              </w:rPr>
              <w:t>8</w:t>
            </w:r>
          </w:p>
        </w:tc>
        <w:tc>
          <w:tcPr>
            <w:tcW w:w="7220" w:type="dxa"/>
            <w:tcBorders>
              <w:top w:val="single" w:sz="6" w:space="0" w:color="auto"/>
              <w:left w:val="single" w:sz="6" w:space="0" w:color="auto"/>
              <w:bottom w:val="single" w:sz="6" w:space="0" w:color="auto"/>
              <w:right w:val="single" w:sz="6" w:space="0" w:color="auto"/>
            </w:tcBorders>
            <w:vAlign w:val="center"/>
          </w:tcPr>
          <w:p w:rsidR="00030C68" w:rsidRPr="005F578A" w:rsidRDefault="00030C68" w:rsidP="00281091">
            <w:pPr>
              <w:rPr>
                <w:sz w:val="20"/>
                <w:szCs w:val="20"/>
                <w:lang w:val="en-US"/>
              </w:rPr>
            </w:pPr>
            <w:r w:rsidRPr="005F578A">
              <w:rPr>
                <w:sz w:val="20"/>
                <w:szCs w:val="20"/>
                <w:lang w:val="en-US"/>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proofErr w:type="gramStart"/>
            <w:r w:rsidRPr="00D542C5">
              <w:t>x</w:t>
            </w:r>
            <w:proofErr w:type="gramEnd"/>
          </w:p>
        </w:tc>
        <w:tc>
          <w:tcPr>
            <w:tcW w:w="551" w:type="dxa"/>
            <w:tcBorders>
              <w:top w:val="single" w:sz="6" w:space="0" w:color="auto"/>
              <w:left w:val="single" w:sz="6" w:space="0" w:color="auto"/>
              <w:bottom w:val="single" w:sz="6" w:space="0" w:color="auto"/>
              <w:right w:val="single" w:sz="6" w:space="0" w:color="auto"/>
            </w:tcBorders>
          </w:tcPr>
          <w:p w:rsidR="00030C68" w:rsidRPr="00D542C5" w:rsidRDefault="00030C68" w:rsidP="00281091"/>
        </w:tc>
        <w:tc>
          <w:tcPr>
            <w:tcW w:w="551" w:type="dxa"/>
            <w:tcBorders>
              <w:top w:val="single" w:sz="6" w:space="0" w:color="auto"/>
              <w:left w:val="single" w:sz="6" w:space="0" w:color="auto"/>
              <w:bottom w:val="single" w:sz="6" w:space="0" w:color="auto"/>
              <w:right w:val="single" w:sz="12" w:space="0" w:color="auto"/>
            </w:tcBorders>
          </w:tcPr>
          <w:p w:rsidR="00030C68" w:rsidRDefault="00030C68" w:rsidP="00281091"/>
        </w:tc>
      </w:tr>
      <w:tr w:rsidR="00030C68" w:rsidTr="00281091">
        <w:tc>
          <w:tcPr>
            <w:tcW w:w="9889" w:type="dxa"/>
            <w:gridSpan w:val="5"/>
            <w:tcBorders>
              <w:top w:val="single" w:sz="6" w:space="0" w:color="auto"/>
              <w:left w:val="single" w:sz="12" w:space="0" w:color="auto"/>
              <w:bottom w:val="single" w:sz="12" w:space="0" w:color="auto"/>
              <w:right w:val="single" w:sz="12" w:space="0" w:color="auto"/>
            </w:tcBorders>
            <w:vAlign w:val="center"/>
          </w:tcPr>
          <w:p w:rsidR="00030C68" w:rsidRPr="005F578A" w:rsidRDefault="00030C68" w:rsidP="00281091">
            <w:pPr>
              <w:jc w:val="both"/>
              <w:rPr>
                <w:sz w:val="20"/>
                <w:szCs w:val="20"/>
                <w:lang w:val="en-US"/>
              </w:rPr>
            </w:pPr>
            <w:r w:rsidRPr="005F578A">
              <w:rPr>
                <w:b/>
                <w:sz w:val="20"/>
                <w:szCs w:val="20"/>
                <w:lang w:val="en-US"/>
              </w:rPr>
              <w:t>1</w:t>
            </w:r>
            <w:proofErr w:type="gramStart"/>
            <w:r w:rsidRPr="005F578A">
              <w:rPr>
                <w:sz w:val="20"/>
                <w:szCs w:val="20"/>
                <w:lang w:val="en-US"/>
              </w:rPr>
              <w:t>:No</w:t>
            </w:r>
            <w:proofErr w:type="gramEnd"/>
            <w:r w:rsidRPr="005F578A">
              <w:rPr>
                <w:sz w:val="20"/>
                <w:szCs w:val="20"/>
                <w:lang w:val="en-US"/>
              </w:rPr>
              <w:t xml:space="preserve"> contribution. </w:t>
            </w:r>
            <w:r w:rsidRPr="005F578A">
              <w:rPr>
                <w:b/>
                <w:sz w:val="20"/>
                <w:szCs w:val="20"/>
                <w:lang w:val="en-US"/>
              </w:rPr>
              <w:t>2</w:t>
            </w:r>
            <w:proofErr w:type="gramStart"/>
            <w:r w:rsidRPr="005F578A">
              <w:rPr>
                <w:sz w:val="20"/>
                <w:szCs w:val="20"/>
                <w:lang w:val="en-US"/>
              </w:rPr>
              <w:t>:Partially</w:t>
            </w:r>
            <w:proofErr w:type="gramEnd"/>
            <w:r w:rsidRPr="005F578A">
              <w:rPr>
                <w:sz w:val="20"/>
                <w:szCs w:val="20"/>
                <w:lang w:val="en-US"/>
              </w:rPr>
              <w:t xml:space="preserve"> contribution. </w:t>
            </w:r>
            <w:r w:rsidRPr="005F578A">
              <w:rPr>
                <w:b/>
                <w:sz w:val="20"/>
                <w:szCs w:val="20"/>
                <w:lang w:val="en-US"/>
              </w:rPr>
              <w:t>3</w:t>
            </w:r>
            <w:r w:rsidRPr="005F578A">
              <w:rPr>
                <w:sz w:val="20"/>
                <w:szCs w:val="20"/>
                <w:lang w:val="en-US"/>
              </w:rPr>
              <w:t>: Yes contribution</w:t>
            </w:r>
          </w:p>
        </w:tc>
      </w:tr>
    </w:tbl>
    <w:p w:rsidR="00030C68" w:rsidRDefault="00030C68" w:rsidP="00030C68">
      <w:pPr>
        <w:tabs>
          <w:tab w:val="left" w:pos="7800"/>
        </w:tabs>
        <w:rPr>
          <w:b/>
        </w:rPr>
      </w:pPr>
    </w:p>
    <w:p w:rsidR="00030C68" w:rsidRDefault="00030C68" w:rsidP="00030C68">
      <w:pPr>
        <w:tabs>
          <w:tab w:val="left" w:pos="7800"/>
        </w:tabs>
        <w:rPr>
          <w:b/>
        </w:rPr>
      </w:pPr>
    </w:p>
    <w:p w:rsidR="00030C68" w:rsidRDefault="00030C68" w:rsidP="00030C68">
      <w:pPr>
        <w:tabs>
          <w:tab w:val="left" w:pos="7800"/>
        </w:tabs>
        <w:rPr>
          <w:b/>
        </w:rPr>
      </w:pPr>
    </w:p>
    <w:p w:rsidR="00030C68" w:rsidRDefault="00030C68" w:rsidP="00030C68">
      <w:proofErr w:type="spellStart"/>
      <w:proofErr w:type="gramStart"/>
      <w:r>
        <w:rPr>
          <w:b/>
        </w:rPr>
        <w:t>Date</w:t>
      </w:r>
      <w:proofErr w:type="spellEnd"/>
      <w:r>
        <w:rPr>
          <w:b/>
        </w:rPr>
        <w:t xml:space="preserve">       :                                                                                                      </w:t>
      </w:r>
      <w:r>
        <w:t xml:space="preserve"> </w:t>
      </w:r>
      <w:proofErr w:type="spellStart"/>
      <w:r>
        <w:rPr>
          <w:b/>
        </w:rPr>
        <w:t>Signature</w:t>
      </w:r>
      <w:proofErr w:type="spellEnd"/>
      <w:proofErr w:type="gramEnd"/>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p>
    <w:p w:rsidR="00030C68" w:rsidRDefault="00030C68" w:rsidP="00030C68"/>
    <w:p w:rsidR="00030C68" w:rsidRDefault="00030C68" w:rsidP="00030C68"/>
    <w:p w:rsidR="00030C68" w:rsidRDefault="00030C68" w:rsidP="00030C68"/>
    <w:p w:rsidR="00030C68" w:rsidRDefault="00030C68" w:rsidP="00030C68"/>
    <w:p w:rsidR="00030C68" w:rsidRDefault="00030C68" w:rsidP="00030C68"/>
    <w:p w:rsidR="00030C68" w:rsidRDefault="00030C68" w:rsidP="00030C68"/>
    <w:p w:rsidR="00B22813" w:rsidRDefault="00B22813"/>
    <w:sectPr w:rsidR="00B22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764"/>
    <w:multiLevelType w:val="hybridMultilevel"/>
    <w:tmpl w:val="A8E6FC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5D01DB"/>
    <w:multiLevelType w:val="hybridMultilevel"/>
    <w:tmpl w:val="67025304"/>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68"/>
    <w:rsid w:val="00030C68"/>
    <w:rsid w:val="00B22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6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C68"/>
    <w:pPr>
      <w:ind w:left="72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6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C68"/>
    <w:pPr>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8093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esyo</dc:creator>
  <cp:lastModifiedBy>esyo</cp:lastModifiedBy>
  <cp:revision>1</cp:revision>
  <dcterms:created xsi:type="dcterms:W3CDTF">2017-12-11T07:59:00Z</dcterms:created>
  <dcterms:modified xsi:type="dcterms:W3CDTF">2017-12-11T08:00:00Z</dcterms:modified>
</cp:coreProperties>
</file>