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1E" w:rsidRDefault="00C9551E" w:rsidP="00C9551E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-151765</wp:posOffset>
            </wp:positionV>
            <wp:extent cx="78486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51E" w:rsidRDefault="00C9551E" w:rsidP="00C955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SAĞLIK BİLİMLERİ FAKÜLTESİ HEMŞİRELİK BÖLÜMÜ </w:t>
      </w:r>
    </w:p>
    <w:p w:rsidR="00C9551E" w:rsidRDefault="00C9551E" w:rsidP="00C955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DERS BİLGİ FORMU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C9551E" w:rsidTr="00C9551E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Bahar</w:t>
            </w:r>
          </w:p>
        </w:tc>
      </w:tr>
    </w:tbl>
    <w:p w:rsidR="00C9551E" w:rsidRDefault="00C9551E" w:rsidP="00C9551E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C9551E" w:rsidTr="00C9551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türk_dili2"/>
            <w:r>
              <w:rPr>
                <w:sz w:val="20"/>
                <w:szCs w:val="20"/>
              </w:rPr>
              <w:t>TÜRK DİLİ II</w:t>
            </w:r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281112001</w:t>
            </w:r>
          </w:p>
        </w:tc>
      </w:tr>
    </w:tbl>
    <w:p w:rsidR="00C9551E" w:rsidRDefault="00C9551E" w:rsidP="00C9551E">
      <w:pPr>
        <w:jc w:val="both"/>
        <w:rPr>
          <w:rFonts w:eastAsia="Calibri"/>
          <w:b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C9551E" w:rsidTr="00C9551E">
        <w:trPr>
          <w:trHeight w:val="46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C9551E" w:rsidRDefault="00C9551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Öğr. Gör. Uğur BİLGE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Öğr. Gör. Uğur BİLGE</w:t>
            </w:r>
          </w:p>
        </w:tc>
      </w:tr>
    </w:tbl>
    <w:p w:rsidR="00C9551E" w:rsidRDefault="00C9551E" w:rsidP="00C9551E">
      <w:pPr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</w:p>
    <w:tbl>
      <w:tblPr>
        <w:tblW w:w="52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809"/>
        <w:gridCol w:w="1094"/>
        <w:gridCol w:w="714"/>
        <w:gridCol w:w="673"/>
        <w:gridCol w:w="850"/>
        <w:gridCol w:w="713"/>
        <w:gridCol w:w="222"/>
        <w:gridCol w:w="2462"/>
        <w:gridCol w:w="1515"/>
      </w:tblGrid>
      <w:tr w:rsidR="00C9551E" w:rsidTr="00C9551E">
        <w:trPr>
          <w:trHeight w:val="383"/>
        </w:trPr>
        <w:tc>
          <w:tcPr>
            <w:tcW w:w="6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8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9551E" w:rsidTr="00C9551E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Laboratuar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C9551E" w:rsidTr="00C9551E">
        <w:trPr>
          <w:trHeight w:val="367"/>
        </w:trPr>
        <w:tc>
          <w:tcPr>
            <w:tcW w:w="6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</w:rPr>
              <w:t>ZORUNLU (*)  SEÇMELİ (   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sz w:val="20"/>
                <w:szCs w:val="20"/>
                <w:vertAlign w:val="superscript"/>
              </w:rPr>
              <w:t>Türkçe</w:t>
            </w:r>
          </w:p>
        </w:tc>
      </w:tr>
      <w:tr w:rsidR="00C9551E" w:rsidTr="00C9551E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C9551E" w:rsidTr="00C9551E">
        <w:tc>
          <w:tcPr>
            <w:tcW w:w="186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131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47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C9551E" w:rsidTr="00C9551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24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C9551E" w:rsidTr="00C9551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551E" w:rsidTr="00C9551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551E" w:rsidTr="00C9551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551E" w:rsidTr="00C9551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551E" w:rsidTr="00C9551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24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C9551E" w:rsidTr="00C9551E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1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47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9551E" w:rsidTr="00C9551E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9551E" w:rsidTr="00C9551E">
        <w:trPr>
          <w:trHeight w:val="447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Yazım kuralları, yazılı kompozisyon türleri,sözlü kompozisyon türleri,planlı yazma uygulamaları.</w:t>
            </w:r>
          </w:p>
        </w:tc>
      </w:tr>
      <w:tr w:rsidR="00C9551E" w:rsidTr="00C9551E">
        <w:trPr>
          <w:trHeight w:val="426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Öğrencilerin dilleriyle ilgili incelikleri tam anlamıyla bilmelerini sağlamak. Türkçe’nin zenginliğini göstermek, ulusal bir dil bilinci kazandırmak.</w:t>
            </w:r>
          </w:p>
        </w:tc>
      </w:tr>
      <w:tr w:rsidR="00C9551E" w:rsidTr="00C9551E">
        <w:trPr>
          <w:trHeight w:val="518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Günlük yaşamlarında öğrencilerin Türkçeyi doğru ve iyi şekilde konuşup yazabilmelerini sağlamak. </w:t>
            </w:r>
          </w:p>
        </w:tc>
      </w:tr>
      <w:tr w:rsidR="00C9551E" w:rsidTr="00C9551E">
        <w:trPr>
          <w:trHeight w:val="54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G.Gülsevin-E.Boz Türk Dili ve Kompozisyon,Tablet Yay.,Konya , 2009</w:t>
            </w:r>
          </w:p>
          <w:p w:rsidR="00C9551E" w:rsidRDefault="00C955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N.sami Banarlı,Türkçe’nin Sırları, Kubbealtı Neş.,İstanbul,2002</w:t>
            </w:r>
          </w:p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İmla Kılavuzu Türk Dil Kurumu, Ankara,2000</w:t>
            </w:r>
          </w:p>
        </w:tc>
      </w:tr>
      <w:tr w:rsidR="00C9551E" w:rsidTr="00C9551E">
        <w:trPr>
          <w:trHeight w:val="520"/>
        </w:trPr>
        <w:tc>
          <w:tcPr>
            <w:tcW w:w="18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1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9551E" w:rsidTr="00C9551E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551E" w:rsidRDefault="00C9551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9551E" w:rsidRDefault="00C9551E" w:rsidP="00C9551E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C9551E" w:rsidTr="00C9551E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Yazım Kuralları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Anlatım Bozuklukları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Yazılı Anlatım Türleri I 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Yazılı Anlatım Türleri II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Yazılı Anlatım Türleri III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Yazılı Anlatım Türleri IV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Yazılı Anlatım Türleri V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Anlatı Yazıları Roman-Hikâye-Tiyatro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Resmi Yazılar I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Resmi Yazılar II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Şiir Türleri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Sözlü Anlatım Türleri</w:t>
            </w:r>
          </w:p>
        </w:tc>
      </w:tr>
      <w:tr w:rsidR="00C9551E" w:rsidTr="00C9551E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Bilimsel Yazıları Hazırlama Teknikleri</w:t>
            </w:r>
          </w:p>
        </w:tc>
      </w:tr>
    </w:tbl>
    <w:p w:rsidR="00C9551E" w:rsidRDefault="00C9551E" w:rsidP="00C9551E">
      <w:pPr>
        <w:rPr>
          <w:sz w:val="20"/>
          <w:szCs w:val="20"/>
        </w:rPr>
        <w:sectPr w:rsidR="00C9551E">
          <w:pgSz w:w="11906" w:h="16838"/>
          <w:pgMar w:top="720" w:right="1134" w:bottom="720" w:left="1134" w:header="709" w:footer="709" w:gutter="0"/>
          <w:cols w:space="708"/>
        </w:sectPr>
      </w:pPr>
    </w:p>
    <w:p w:rsidR="00C9551E" w:rsidRDefault="00C9551E" w:rsidP="00C9551E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9551E" w:rsidTr="00C9551E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9551E" w:rsidTr="00C9551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9551E" w:rsidTr="00C9551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51E" w:rsidRDefault="00C9551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9551E" w:rsidTr="00C9551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51E" w:rsidRDefault="00C9551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9551E" w:rsidTr="00C9551E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551E" w:rsidTr="00C9551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Eğitiminde, 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51E" w:rsidRDefault="00C9551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551E" w:rsidTr="00C9551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51E" w:rsidRDefault="00C9551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551E" w:rsidTr="00C9551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9551E" w:rsidTr="00C9551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9551E" w:rsidTr="00C9551E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Bilgi sistemlerimin öğrenilmesi ve kurumda uygulanması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51E" w:rsidRDefault="00C9551E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9551E" w:rsidTr="00C9551E">
        <w:tc>
          <w:tcPr>
            <w:tcW w:w="98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9551E" w:rsidRDefault="00C9551E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:Hiç Katkısı Yok.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:Kısmen Katkısı Var.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:Tam Katkısı Var.</w:t>
            </w:r>
          </w:p>
        </w:tc>
      </w:tr>
    </w:tbl>
    <w:p w:rsidR="00C9551E" w:rsidRDefault="00C9551E" w:rsidP="00C9551E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C9551E" w:rsidRDefault="00C9551E" w:rsidP="00C9551E">
      <w:pPr>
        <w:jc w:val="both"/>
        <w:rPr>
          <w:b/>
          <w:sz w:val="20"/>
          <w:szCs w:val="20"/>
        </w:rPr>
      </w:pPr>
    </w:p>
    <w:p w:rsidR="00C9551E" w:rsidRDefault="00C9551E" w:rsidP="00C9551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İmza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C9551E" w:rsidRDefault="00C9551E" w:rsidP="00C9551E">
      <w:pPr>
        <w:jc w:val="both"/>
        <w:rPr>
          <w:sz w:val="20"/>
          <w:szCs w:val="20"/>
        </w:rPr>
      </w:pPr>
    </w:p>
    <w:p w:rsidR="00C9551E" w:rsidRDefault="00C9551E" w:rsidP="00C9551E">
      <w:pPr>
        <w:jc w:val="both"/>
        <w:rPr>
          <w:sz w:val="20"/>
          <w:szCs w:val="20"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C9551E" w:rsidRDefault="00C9551E" w:rsidP="003C242F">
      <w:pPr>
        <w:shd w:val="clear" w:color="auto" w:fill="F5F5F5"/>
        <w:jc w:val="center"/>
        <w:textAlignment w:val="top"/>
        <w:rPr>
          <w:b/>
        </w:rPr>
      </w:pPr>
    </w:p>
    <w:p w:rsidR="00D94E9C" w:rsidRDefault="003C242F" w:rsidP="003C242F">
      <w:pPr>
        <w:shd w:val="clear" w:color="auto" w:fill="F5F5F5"/>
        <w:jc w:val="center"/>
        <w:textAlignment w:val="top"/>
        <w:rPr>
          <w:b/>
        </w:rPr>
      </w:pPr>
      <w:bookmarkStart w:id="1" w:name="_GoBack"/>
      <w:bookmarkEnd w:id="1"/>
      <w:r w:rsidRPr="00197E13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-160020</wp:posOffset>
            </wp:positionV>
            <wp:extent cx="784860" cy="762000"/>
            <wp:effectExtent l="19050" t="0" r="0" b="0"/>
            <wp:wrapSquare wrapText="bothSides"/>
            <wp:docPr id="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 xml:space="preserve">FACULTY OF HEALTH NURSING DEPARTMENT, </w:t>
      </w:r>
    </w:p>
    <w:p w:rsidR="003C242F" w:rsidRPr="00F74584" w:rsidRDefault="003C242F" w:rsidP="003C242F">
      <w:pPr>
        <w:shd w:val="clear" w:color="auto" w:fill="F5F5F5"/>
        <w:jc w:val="center"/>
        <w:textAlignment w:val="top"/>
        <w:rPr>
          <w:color w:val="888888"/>
        </w:rPr>
      </w:pPr>
      <w:r w:rsidRPr="00197E13">
        <w:rPr>
          <w:b/>
        </w:rPr>
        <w:t>INFORMATION FORM OF COURSE</w:t>
      </w:r>
    </w:p>
    <w:p w:rsidR="00935F94" w:rsidRPr="004F4F2A" w:rsidRDefault="00935F94" w:rsidP="00935F94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35F94" w:rsidRPr="004F4F2A" w:rsidTr="005F2FD9">
        <w:tc>
          <w:tcPr>
            <w:tcW w:w="1167" w:type="dxa"/>
            <w:vAlign w:val="center"/>
          </w:tcPr>
          <w:p w:rsidR="00935F94" w:rsidRPr="004F4F2A" w:rsidRDefault="00935F94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35F94" w:rsidRPr="004F4F2A" w:rsidRDefault="00935F94" w:rsidP="005F2FD9">
            <w:pPr>
              <w:jc w:val="both"/>
              <w:outlineLvl w:val="0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Spring</w:t>
            </w:r>
          </w:p>
        </w:tc>
      </w:tr>
    </w:tbl>
    <w:p w:rsidR="00935F94" w:rsidRPr="004F4F2A" w:rsidRDefault="00935F94" w:rsidP="00935F94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11"/>
        <w:gridCol w:w="2760"/>
        <w:gridCol w:w="1560"/>
        <w:gridCol w:w="4185"/>
      </w:tblGrid>
      <w:tr w:rsidR="00935F94" w:rsidRPr="004F4F2A" w:rsidTr="005F2FD9">
        <w:tc>
          <w:tcPr>
            <w:tcW w:w="1811" w:type="dxa"/>
            <w:vAlign w:val="center"/>
          </w:tcPr>
          <w:p w:rsidR="00935F94" w:rsidRPr="004F4F2A" w:rsidRDefault="00935F94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760" w:type="dxa"/>
            <w:vAlign w:val="center"/>
          </w:tcPr>
          <w:p w:rsidR="00935F94" w:rsidRPr="004F4F2A" w:rsidRDefault="00935F94" w:rsidP="005F2FD9">
            <w:pPr>
              <w:jc w:val="both"/>
              <w:outlineLvl w:val="0"/>
              <w:rPr>
                <w:sz w:val="20"/>
                <w:szCs w:val="20"/>
              </w:rPr>
            </w:pPr>
            <w:bookmarkStart w:id="2" w:name="turkish2"/>
            <w:r w:rsidRPr="004F4F2A">
              <w:rPr>
                <w:sz w:val="20"/>
                <w:szCs w:val="20"/>
              </w:rPr>
              <w:t>Turkish Language II</w:t>
            </w:r>
            <w:bookmarkEnd w:id="2"/>
          </w:p>
        </w:tc>
        <w:tc>
          <w:tcPr>
            <w:tcW w:w="1560" w:type="dxa"/>
            <w:vAlign w:val="center"/>
          </w:tcPr>
          <w:p w:rsidR="00935F94" w:rsidRPr="004F4F2A" w:rsidRDefault="00935F94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4185" w:type="dxa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</w:p>
        </w:tc>
      </w:tr>
    </w:tbl>
    <w:p w:rsidR="00935F94" w:rsidRPr="004F4F2A" w:rsidRDefault="00935F94" w:rsidP="00935F94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552"/>
        <w:gridCol w:w="1843"/>
        <w:gridCol w:w="4095"/>
      </w:tblGrid>
      <w:tr w:rsidR="00935F94" w:rsidRPr="004F4F2A" w:rsidTr="00C32DCA">
        <w:trPr>
          <w:trHeight w:val="189"/>
        </w:trPr>
        <w:tc>
          <w:tcPr>
            <w:tcW w:w="1809" w:type="dxa"/>
          </w:tcPr>
          <w:p w:rsidR="00935F94" w:rsidRPr="004F4F2A" w:rsidRDefault="00935F94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</w:tc>
        <w:tc>
          <w:tcPr>
            <w:tcW w:w="2552" w:type="dxa"/>
          </w:tcPr>
          <w:p w:rsidR="00935F94" w:rsidRPr="004F4F2A" w:rsidRDefault="00C32DCA" w:rsidP="005F2FD9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I</w:t>
            </w:r>
            <w:r w:rsidRPr="004F4F2A">
              <w:rPr>
                <w:b/>
                <w:sz w:val="20"/>
                <w:szCs w:val="20"/>
              </w:rPr>
              <w:t xml:space="preserve">nstructor </w:t>
            </w:r>
            <w:r w:rsidRPr="003C242F">
              <w:rPr>
                <w:b/>
                <w:sz w:val="20"/>
                <w:szCs w:val="20"/>
              </w:rPr>
              <w:t>Uğur BİLGE</w:t>
            </w:r>
          </w:p>
        </w:tc>
        <w:tc>
          <w:tcPr>
            <w:tcW w:w="1843" w:type="dxa"/>
          </w:tcPr>
          <w:p w:rsidR="00935F94" w:rsidRPr="004F4F2A" w:rsidRDefault="00935F94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4095" w:type="dxa"/>
          </w:tcPr>
          <w:p w:rsidR="00935F94" w:rsidRPr="004F4F2A" w:rsidRDefault="00374F76" w:rsidP="005F2FD9">
            <w:pPr>
              <w:jc w:val="both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Teaching I</w:t>
            </w:r>
            <w:r w:rsidR="00935F94" w:rsidRPr="004F4F2A">
              <w:rPr>
                <w:b/>
                <w:sz w:val="20"/>
                <w:szCs w:val="20"/>
              </w:rPr>
              <w:t xml:space="preserve">nstructor </w:t>
            </w:r>
            <w:r w:rsidR="003C242F" w:rsidRPr="003C242F">
              <w:rPr>
                <w:b/>
                <w:sz w:val="20"/>
                <w:szCs w:val="20"/>
              </w:rPr>
              <w:t>Uğur BİLGE</w:t>
            </w:r>
          </w:p>
        </w:tc>
      </w:tr>
    </w:tbl>
    <w:p w:rsidR="00935F94" w:rsidRPr="004F4F2A" w:rsidRDefault="00935F94" w:rsidP="00935F94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133"/>
        <w:gridCol w:w="992"/>
        <w:gridCol w:w="412"/>
        <w:gridCol w:w="719"/>
        <w:gridCol w:w="851"/>
        <w:gridCol w:w="664"/>
        <w:gridCol w:w="90"/>
        <w:gridCol w:w="2564"/>
        <w:gridCol w:w="1558"/>
      </w:tblGrid>
      <w:tr w:rsidR="00935F94" w:rsidRPr="004F4F2A" w:rsidTr="005F2FD9">
        <w:trPr>
          <w:trHeight w:val="383"/>
        </w:trPr>
        <w:tc>
          <w:tcPr>
            <w:tcW w:w="7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HOURS PER WEEK </w:t>
            </w:r>
          </w:p>
        </w:tc>
        <w:tc>
          <w:tcPr>
            <w:tcW w:w="2725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5F94" w:rsidRPr="004F4F2A" w:rsidTr="005F2FD9">
        <w:trPr>
          <w:trHeight w:val="382"/>
        </w:trPr>
        <w:tc>
          <w:tcPr>
            <w:tcW w:w="7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Practice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Laboratory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Credit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ind w:left="-111" w:right="-108"/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3C242F" w:rsidRPr="004F4F2A" w:rsidTr="005F2FD9">
        <w:trPr>
          <w:trHeight w:val="367"/>
        </w:trPr>
        <w:tc>
          <w:tcPr>
            <w:tcW w:w="7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242F" w:rsidRPr="004F4F2A" w:rsidRDefault="003C242F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242F" w:rsidRPr="004F4F2A" w:rsidRDefault="003C242F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242F" w:rsidRPr="004B7673" w:rsidRDefault="003C242F" w:rsidP="00443778">
            <w:pPr>
              <w:jc w:val="both"/>
              <w:rPr>
                <w:sz w:val="20"/>
                <w:szCs w:val="20"/>
              </w:rPr>
            </w:pPr>
            <w:r w:rsidRPr="004B76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242F" w:rsidRPr="004B7673" w:rsidRDefault="003C242F" w:rsidP="00443778">
            <w:pPr>
              <w:jc w:val="both"/>
              <w:rPr>
                <w:sz w:val="20"/>
                <w:szCs w:val="20"/>
              </w:rPr>
            </w:pPr>
            <w:r w:rsidRPr="004B76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2F" w:rsidRPr="004B7673" w:rsidRDefault="003C242F" w:rsidP="00443778">
            <w:pPr>
              <w:jc w:val="both"/>
              <w:rPr>
                <w:sz w:val="20"/>
                <w:szCs w:val="20"/>
              </w:rPr>
            </w:pPr>
            <w:r w:rsidRPr="004B7673">
              <w:rPr>
                <w:sz w:val="20"/>
                <w:szCs w:val="20"/>
              </w:rPr>
              <w:t xml:space="preserve">0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2F" w:rsidRPr="004B7673" w:rsidRDefault="003C242F" w:rsidP="00443778">
            <w:pPr>
              <w:jc w:val="both"/>
              <w:rPr>
                <w:sz w:val="20"/>
                <w:szCs w:val="20"/>
              </w:rPr>
            </w:pPr>
            <w:r w:rsidRPr="004B76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C242F" w:rsidRPr="004F4F2A" w:rsidRDefault="003C242F" w:rsidP="005F2FD9">
            <w:pPr>
              <w:jc w:val="both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COMPULSORY (*)  ELECTIVE(   )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C242F" w:rsidRPr="004F4F2A" w:rsidRDefault="003C242F" w:rsidP="005F2FD9">
            <w:pPr>
              <w:jc w:val="both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935F94" w:rsidRPr="004F4F2A" w:rsidTr="005F2FD9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935F94" w:rsidRPr="004F4F2A" w:rsidTr="005F2FD9">
        <w:tc>
          <w:tcPr>
            <w:tcW w:w="1933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6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220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7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Percentage</w:t>
            </w:r>
          </w:p>
        </w:tc>
      </w:tr>
      <w:tr w:rsidR="00935F94" w:rsidRPr="004F4F2A" w:rsidTr="005F2FD9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First Mid Term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4F4F2A">
              <w:rPr>
                <w:b/>
                <w:sz w:val="20"/>
                <w:szCs w:val="20"/>
              </w:rPr>
              <w:t>40</w:t>
            </w:r>
          </w:p>
        </w:tc>
      </w:tr>
      <w:tr w:rsidR="00935F94" w:rsidRPr="004F4F2A" w:rsidTr="005F2FD9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Second Mid Term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35F94" w:rsidRPr="004F4F2A" w:rsidTr="005F2FD9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Practice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5F94" w:rsidRPr="004F4F2A" w:rsidTr="005F2FD9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Homework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5F94" w:rsidRPr="004F4F2A" w:rsidTr="005F2FD9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Presentation/Preparing Seminer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35F94" w:rsidRPr="004F4F2A" w:rsidTr="005F2FD9">
        <w:tc>
          <w:tcPr>
            <w:tcW w:w="1933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Final Examination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60</w:t>
            </w:r>
          </w:p>
        </w:tc>
      </w:tr>
      <w:tr w:rsidR="00935F94" w:rsidRPr="004F4F2A" w:rsidTr="005F2FD9">
        <w:tc>
          <w:tcPr>
            <w:tcW w:w="1933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6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220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100</w:t>
            </w:r>
          </w:p>
        </w:tc>
      </w:tr>
      <w:tr w:rsidR="00935F94" w:rsidRPr="004F4F2A" w:rsidTr="005F2FD9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</w:p>
        </w:tc>
      </w:tr>
      <w:tr w:rsidR="00935F94" w:rsidRPr="004F4F2A" w:rsidTr="005F2FD9">
        <w:trPr>
          <w:trHeight w:val="447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The rules of writing, types of written composition, types of oral composition, planned writing applications</w:t>
            </w:r>
          </w:p>
        </w:tc>
      </w:tr>
      <w:tr w:rsidR="00935F94" w:rsidRPr="004F4F2A" w:rsidTr="005F2FD9">
        <w:trPr>
          <w:trHeight w:val="426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color w:val="000000"/>
                <w:sz w:val="20"/>
                <w:szCs w:val="20"/>
              </w:rPr>
              <w:t>Gain to know in the proper sense fine points of  languages of students. To show Turkish’s productiveness, to gain national language consciousness.</w:t>
            </w:r>
          </w:p>
        </w:tc>
      </w:tr>
      <w:tr w:rsidR="00935F94" w:rsidRPr="004F4F2A" w:rsidTr="005F2FD9">
        <w:trPr>
          <w:trHeight w:val="518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LEARNING OUTCOMES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r w:rsidRPr="004F4F2A">
              <w:rPr>
                <w:bCs/>
                <w:color w:val="000000"/>
                <w:sz w:val="20"/>
                <w:szCs w:val="20"/>
              </w:rPr>
              <w:t>Provide to speak and write in a good way to Turkish in students daily life.</w:t>
            </w:r>
            <w:r w:rsidRPr="004F4F2A">
              <w:rPr>
                <w:sz w:val="20"/>
                <w:szCs w:val="20"/>
              </w:rPr>
              <w:tab/>
            </w:r>
          </w:p>
        </w:tc>
      </w:tr>
      <w:tr w:rsidR="00935F94" w:rsidRPr="004F4F2A" w:rsidTr="005F2FD9">
        <w:trPr>
          <w:trHeight w:val="54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color w:val="000000"/>
                <w:sz w:val="20"/>
                <w:szCs w:val="20"/>
              </w:rPr>
            </w:pPr>
            <w:r w:rsidRPr="004F4F2A">
              <w:rPr>
                <w:color w:val="000000"/>
                <w:sz w:val="20"/>
                <w:szCs w:val="20"/>
              </w:rPr>
              <w:t>G.Gülsevin-E.Boz Türk Dili ve Kompozisyon,Tablet Yay.,Konya , 2009</w:t>
            </w:r>
          </w:p>
          <w:p w:rsidR="00935F94" w:rsidRPr="004F4F2A" w:rsidRDefault="00935F94" w:rsidP="005F2FD9">
            <w:pPr>
              <w:jc w:val="both"/>
              <w:rPr>
                <w:color w:val="000000"/>
                <w:sz w:val="20"/>
                <w:szCs w:val="20"/>
              </w:rPr>
            </w:pPr>
            <w:r w:rsidRPr="004F4F2A">
              <w:rPr>
                <w:color w:val="000000"/>
                <w:sz w:val="20"/>
                <w:szCs w:val="20"/>
              </w:rPr>
              <w:t>N.sami Banarlı,Türkçe’nin Sırları, Kubbealtı Neş.,İstanbul,2002</w:t>
            </w:r>
          </w:p>
          <w:p w:rsidR="00935F94" w:rsidRPr="004F4F2A" w:rsidRDefault="00935F94" w:rsidP="005F2FD9">
            <w:pPr>
              <w:jc w:val="both"/>
              <w:rPr>
                <w:color w:val="000000"/>
                <w:sz w:val="20"/>
                <w:szCs w:val="20"/>
              </w:rPr>
            </w:pPr>
            <w:r w:rsidRPr="004F4F2A">
              <w:rPr>
                <w:color w:val="000000"/>
                <w:sz w:val="20"/>
                <w:szCs w:val="20"/>
              </w:rPr>
              <w:t>İmla Kılavuzu Türk Dil Kurumu,Ankara,2000</w:t>
            </w:r>
          </w:p>
        </w:tc>
      </w:tr>
      <w:tr w:rsidR="00935F94" w:rsidRPr="004F4F2A" w:rsidTr="005F2FD9">
        <w:trPr>
          <w:trHeight w:val="520"/>
        </w:trPr>
        <w:tc>
          <w:tcPr>
            <w:tcW w:w="193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306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 </w:t>
            </w:r>
          </w:p>
        </w:tc>
      </w:tr>
    </w:tbl>
    <w:p w:rsidR="00935F94" w:rsidRDefault="00935F94" w:rsidP="00935F94">
      <w:pPr>
        <w:tabs>
          <w:tab w:val="left" w:pos="2143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9"/>
        <w:gridCol w:w="8685"/>
      </w:tblGrid>
      <w:tr w:rsidR="00935F94" w:rsidRPr="004F4F2A" w:rsidTr="005F2FD9"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The rules of writing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Out of order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Types of written expression I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Types of written expression II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Types of written expression III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Types of written expression IV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Types of written expression V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Narrative writings</w:t>
            </w:r>
            <w:r w:rsidRPr="004F4F2A">
              <w:rPr>
                <w:color w:val="333333"/>
                <w:sz w:val="20"/>
                <w:szCs w:val="20"/>
              </w:rPr>
              <w:t xml:space="preserve"> </w:t>
            </w:r>
            <w:r w:rsidRPr="004F4F2A">
              <w:rPr>
                <w:sz w:val="20"/>
                <w:szCs w:val="20"/>
              </w:rPr>
              <w:t>novel, story, theater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Official letters I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Official letters II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Types of poem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Types of oral expression</w:t>
            </w:r>
          </w:p>
        </w:tc>
      </w:tr>
      <w:tr w:rsidR="00935F94" w:rsidRPr="004F4F2A" w:rsidTr="005F2FD9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5F94" w:rsidRPr="004F4F2A" w:rsidRDefault="00935F94" w:rsidP="005F2FD9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Preparation techniques of scientific works</w:t>
            </w:r>
          </w:p>
        </w:tc>
      </w:tr>
    </w:tbl>
    <w:p w:rsidR="00935F94" w:rsidRDefault="00935F94" w:rsidP="00935F94">
      <w:pPr>
        <w:tabs>
          <w:tab w:val="left" w:pos="2143"/>
        </w:tabs>
        <w:rPr>
          <w:sz w:val="20"/>
          <w:szCs w:val="20"/>
        </w:rPr>
      </w:pPr>
    </w:p>
    <w:p w:rsidR="00935F94" w:rsidRDefault="00935F94" w:rsidP="00935F94">
      <w:pPr>
        <w:rPr>
          <w:sz w:val="20"/>
          <w:szCs w:val="20"/>
        </w:rPr>
      </w:pPr>
    </w:p>
    <w:p w:rsidR="00935F94" w:rsidRPr="00932998" w:rsidRDefault="00935F94" w:rsidP="00935F94">
      <w:pPr>
        <w:rPr>
          <w:sz w:val="20"/>
          <w:szCs w:val="20"/>
        </w:rPr>
        <w:sectPr w:rsidR="00935F94" w:rsidRPr="009329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1134" w:bottom="720" w:left="1134" w:header="709" w:footer="709" w:gutter="0"/>
          <w:cols w:space="708"/>
        </w:sectPr>
      </w:pPr>
    </w:p>
    <w:tbl>
      <w:tblPr>
        <w:tblpPr w:leftFromText="141" w:rightFromText="141" w:vertAnchor="text" w:horzAnchor="margin" w:tblpXSpec="center" w:tblpY="-268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5"/>
        <w:gridCol w:w="7142"/>
        <w:gridCol w:w="548"/>
        <w:gridCol w:w="547"/>
        <w:gridCol w:w="547"/>
      </w:tblGrid>
      <w:tr w:rsidR="00C32DCA" w:rsidRPr="004F4F2A" w:rsidTr="00C32DCA"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lastRenderedPageBreak/>
              <w:t>NUMBER</w:t>
            </w:r>
          </w:p>
        </w:tc>
        <w:tc>
          <w:tcPr>
            <w:tcW w:w="7142" w:type="dxa"/>
            <w:tcBorders>
              <w:top w:val="single" w:sz="12" w:space="0" w:color="auto"/>
            </w:tcBorders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</w:tcBorders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C32DCA" w:rsidRPr="004F4F2A" w:rsidTr="00C32DCA">
        <w:tc>
          <w:tcPr>
            <w:tcW w:w="1105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142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Get a recognition of basis principles in </w:t>
            </w:r>
            <w:r>
              <w:rPr>
                <w:color w:val="000000"/>
                <w:sz w:val="20"/>
                <w:szCs w:val="20"/>
              </w:rPr>
              <w:t>Nursing</w:t>
            </w:r>
            <w:r w:rsidRPr="004F4F2A">
              <w:rPr>
                <w:color w:val="000000"/>
                <w:sz w:val="20"/>
                <w:szCs w:val="20"/>
              </w:rPr>
              <w:t xml:space="preserve"> institutions</w:t>
            </w:r>
            <w:r w:rsidRPr="004F4F2A">
              <w:rPr>
                <w:sz w:val="20"/>
                <w:szCs w:val="20"/>
              </w:rPr>
              <w:t xml:space="preserve"> education </w:t>
            </w:r>
          </w:p>
        </w:tc>
        <w:tc>
          <w:tcPr>
            <w:tcW w:w="548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DCA" w:rsidRPr="004F4F2A" w:rsidTr="00C32DCA">
        <w:tc>
          <w:tcPr>
            <w:tcW w:w="1105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7142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Get an ability to solve ethical problems with basic principles</w:t>
            </w:r>
          </w:p>
        </w:tc>
        <w:tc>
          <w:tcPr>
            <w:tcW w:w="548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DCA" w:rsidRPr="004F4F2A" w:rsidTr="00C32DCA">
        <w:tc>
          <w:tcPr>
            <w:tcW w:w="1105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142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Nursing</w:t>
            </w:r>
            <w:r w:rsidRPr="004F4F2A">
              <w:rPr>
                <w:color w:val="000000"/>
                <w:sz w:val="20"/>
                <w:szCs w:val="20"/>
              </w:rPr>
              <w:t xml:space="preserve"> institutions</w:t>
            </w:r>
            <w:r w:rsidRPr="004F4F2A">
              <w:rPr>
                <w:sz w:val="20"/>
                <w:szCs w:val="20"/>
              </w:rPr>
              <w:t xml:space="preserve"> education Gather as well as apply knowledge of health sciences</w:t>
            </w:r>
          </w:p>
        </w:tc>
        <w:tc>
          <w:tcPr>
            <w:tcW w:w="548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DCA" w:rsidRPr="004F4F2A" w:rsidTr="00C32DCA">
        <w:trPr>
          <w:trHeight w:val="429"/>
        </w:trPr>
        <w:tc>
          <w:tcPr>
            <w:tcW w:w="1105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7142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Function on multi-disciplinary teams</w:t>
            </w:r>
          </w:p>
        </w:tc>
        <w:tc>
          <w:tcPr>
            <w:tcW w:w="548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2DCA" w:rsidRPr="004F4F2A" w:rsidTr="00C32DCA">
        <w:tc>
          <w:tcPr>
            <w:tcW w:w="1105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142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Identify, formulate, and solve medical and</w:t>
            </w:r>
            <w:r>
              <w:rPr>
                <w:color w:val="000000"/>
                <w:sz w:val="20"/>
                <w:szCs w:val="20"/>
              </w:rPr>
              <w:t xml:space="preserve"> Nursing</w:t>
            </w:r>
            <w:r w:rsidRPr="004F4F2A">
              <w:rPr>
                <w:color w:val="000000"/>
                <w:sz w:val="20"/>
                <w:szCs w:val="20"/>
              </w:rPr>
              <w:t xml:space="preserve"> institutions</w:t>
            </w:r>
            <w:r w:rsidRPr="004F4F2A">
              <w:rPr>
                <w:sz w:val="20"/>
                <w:szCs w:val="20"/>
              </w:rPr>
              <w:t xml:space="preserve"> education problems</w:t>
            </w:r>
          </w:p>
        </w:tc>
        <w:tc>
          <w:tcPr>
            <w:tcW w:w="548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2DCA" w:rsidRPr="004F4F2A" w:rsidTr="00C32DCA">
        <w:tc>
          <w:tcPr>
            <w:tcW w:w="1105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142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Use effective written and oral communication/presentation skills</w:t>
            </w:r>
          </w:p>
        </w:tc>
        <w:tc>
          <w:tcPr>
            <w:tcW w:w="548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2DCA" w:rsidRPr="004F4F2A" w:rsidTr="00C32DCA">
        <w:tc>
          <w:tcPr>
            <w:tcW w:w="1105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142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Get an understanding of  professional and ethical responsibility</w:t>
            </w:r>
          </w:p>
        </w:tc>
        <w:tc>
          <w:tcPr>
            <w:tcW w:w="548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32DCA" w:rsidRPr="004F4F2A" w:rsidTr="00C32DCA">
        <w:tc>
          <w:tcPr>
            <w:tcW w:w="1105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142" w:type="dxa"/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Get a recognition of the need for, and an ability to engage in lifelong learning</w:t>
            </w:r>
          </w:p>
        </w:tc>
        <w:tc>
          <w:tcPr>
            <w:tcW w:w="548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32DCA" w:rsidRPr="004F4F2A" w:rsidRDefault="00C32DCA" w:rsidP="00C32DC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32DCA" w:rsidRPr="004F4F2A" w:rsidTr="00C32DCA">
        <w:tc>
          <w:tcPr>
            <w:tcW w:w="9889" w:type="dxa"/>
            <w:gridSpan w:val="5"/>
            <w:tcBorders>
              <w:bottom w:val="single" w:sz="12" w:space="0" w:color="auto"/>
            </w:tcBorders>
            <w:vAlign w:val="center"/>
          </w:tcPr>
          <w:p w:rsidR="00C32DCA" w:rsidRPr="004F4F2A" w:rsidRDefault="00C32DCA" w:rsidP="00C32DCA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contribution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contribution.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>: Yes contribution</w:t>
            </w:r>
          </w:p>
        </w:tc>
      </w:tr>
    </w:tbl>
    <w:p w:rsidR="00935F94" w:rsidRPr="004F4F2A" w:rsidRDefault="00935F94" w:rsidP="00935F94">
      <w:pPr>
        <w:jc w:val="both"/>
        <w:rPr>
          <w:sz w:val="20"/>
          <w:szCs w:val="20"/>
        </w:rPr>
      </w:pPr>
    </w:p>
    <w:p w:rsidR="00935F94" w:rsidRPr="004F4F2A" w:rsidRDefault="00935F94" w:rsidP="00935F94">
      <w:pPr>
        <w:jc w:val="both"/>
        <w:rPr>
          <w:sz w:val="20"/>
          <w:szCs w:val="20"/>
        </w:rPr>
      </w:pPr>
    </w:p>
    <w:p w:rsidR="00935F94" w:rsidRPr="004F4F2A" w:rsidRDefault="00935F94" w:rsidP="00935F94">
      <w:pPr>
        <w:tabs>
          <w:tab w:val="left" w:pos="7800"/>
        </w:tabs>
        <w:jc w:val="both"/>
        <w:rPr>
          <w:b/>
          <w:sz w:val="20"/>
          <w:szCs w:val="20"/>
        </w:rPr>
      </w:pPr>
    </w:p>
    <w:p w:rsidR="00935F94" w:rsidRPr="004F4F2A" w:rsidRDefault="00935F94" w:rsidP="00935F94">
      <w:pPr>
        <w:tabs>
          <w:tab w:val="left" w:pos="7800"/>
        </w:tabs>
        <w:jc w:val="both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Date                                                                                                                               </w:t>
      </w:r>
      <w:r w:rsidRPr="004F4F2A">
        <w:rPr>
          <w:sz w:val="20"/>
          <w:szCs w:val="20"/>
        </w:rPr>
        <w:t xml:space="preserve"> </w:t>
      </w:r>
      <w:r w:rsidRPr="004F4F2A">
        <w:rPr>
          <w:b/>
          <w:sz w:val="20"/>
          <w:szCs w:val="20"/>
        </w:rPr>
        <w:t>Signature</w:t>
      </w:r>
      <w:r w:rsidRPr="004F4F2A">
        <w:rPr>
          <w:sz w:val="20"/>
          <w:szCs w:val="20"/>
        </w:rPr>
        <w:t xml:space="preserve">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sz w:val="20"/>
          <w:szCs w:val="20"/>
        </w:rPr>
        <w:t xml:space="preserve"> </w:t>
      </w:r>
    </w:p>
    <w:p w:rsidR="00935F94" w:rsidRPr="004F4F2A" w:rsidRDefault="00935F94" w:rsidP="00935F94">
      <w:pPr>
        <w:tabs>
          <w:tab w:val="left" w:pos="7800"/>
        </w:tabs>
        <w:jc w:val="both"/>
        <w:rPr>
          <w:sz w:val="20"/>
          <w:szCs w:val="20"/>
        </w:rPr>
      </w:pPr>
    </w:p>
    <w:p w:rsidR="00935F94" w:rsidRPr="004F4F2A" w:rsidRDefault="00935F94" w:rsidP="00935F94">
      <w:pPr>
        <w:tabs>
          <w:tab w:val="left" w:pos="7800"/>
        </w:tabs>
        <w:jc w:val="both"/>
        <w:rPr>
          <w:sz w:val="20"/>
          <w:szCs w:val="20"/>
        </w:rPr>
      </w:pPr>
    </w:p>
    <w:p w:rsidR="00DE0ADB" w:rsidRDefault="00DE0ADB"/>
    <w:sectPr w:rsidR="00DE0ADB" w:rsidSect="00DE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435" w:rsidRDefault="00012435" w:rsidP="00046C6B">
      <w:r>
        <w:separator/>
      </w:r>
    </w:p>
  </w:endnote>
  <w:endnote w:type="continuationSeparator" w:id="0">
    <w:p w:rsidR="00012435" w:rsidRDefault="00012435" w:rsidP="0004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99" w:rsidRDefault="0001243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99" w:rsidRDefault="00B6194D">
    <w:pPr>
      <w:pStyle w:val="Altbilgi"/>
    </w:pPr>
    <w:r>
      <w:fldChar w:fldCharType="begin"/>
    </w:r>
    <w:r w:rsidR="00935F94">
      <w:instrText xml:space="preserve"> PAGE   \* MERGEFORMAT </w:instrText>
    </w:r>
    <w:r>
      <w:fldChar w:fldCharType="separate"/>
    </w:r>
    <w:r w:rsidR="00C9551E">
      <w:rPr>
        <w:noProof/>
      </w:rPr>
      <w:t>5</w:t>
    </w:r>
    <w:r>
      <w:rPr>
        <w:noProof/>
      </w:rPr>
      <w:fldChar w:fldCharType="end"/>
    </w:r>
  </w:p>
  <w:p w:rsidR="00A56E99" w:rsidRDefault="0001243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99" w:rsidRDefault="000124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435" w:rsidRDefault="00012435" w:rsidP="00046C6B">
      <w:r>
        <w:separator/>
      </w:r>
    </w:p>
  </w:footnote>
  <w:footnote w:type="continuationSeparator" w:id="0">
    <w:p w:rsidR="00012435" w:rsidRDefault="00012435" w:rsidP="0004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99" w:rsidRDefault="0001243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99" w:rsidRDefault="0001243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99" w:rsidRDefault="000124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F94"/>
    <w:rsid w:val="00012435"/>
    <w:rsid w:val="00046C6B"/>
    <w:rsid w:val="00374F76"/>
    <w:rsid w:val="003C242F"/>
    <w:rsid w:val="00482F13"/>
    <w:rsid w:val="00621B1E"/>
    <w:rsid w:val="0086311F"/>
    <w:rsid w:val="00935F94"/>
    <w:rsid w:val="00B6194D"/>
    <w:rsid w:val="00C32DCA"/>
    <w:rsid w:val="00C9551E"/>
    <w:rsid w:val="00D94E9C"/>
    <w:rsid w:val="00DE0ADB"/>
    <w:rsid w:val="00DE3D52"/>
    <w:rsid w:val="00EE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35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35F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rsid w:val="00935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35F9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9</cp:revision>
  <dcterms:created xsi:type="dcterms:W3CDTF">2016-07-14T09:08:00Z</dcterms:created>
  <dcterms:modified xsi:type="dcterms:W3CDTF">2017-11-21T07:53:00Z</dcterms:modified>
</cp:coreProperties>
</file>